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C3F4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783F5841" w14:textId="47EBEA96" w:rsidR="0053492B" w:rsidRPr="00EA6582" w:rsidRDefault="0053492B" w:rsidP="0053492B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11D9B4" wp14:editId="6E146EFE">
            <wp:simplePos x="0" y="0"/>
            <wp:positionH relativeFrom="margin">
              <wp:posOffset>0</wp:posOffset>
            </wp:positionH>
            <wp:positionV relativeFrom="margin">
              <wp:posOffset>196850</wp:posOffset>
            </wp:positionV>
            <wp:extent cx="1614805" cy="1562100"/>
            <wp:effectExtent l="0" t="0" r="4445" b="0"/>
            <wp:wrapSquare wrapText="bothSides"/>
            <wp:docPr id="1401670370" name="Picture 1" descr="A white silhouette of animals and mounta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70370" name="Picture 1" descr="A white silhouette of animals and mountai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80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caps/>
          <w:sz w:val="22"/>
          <w:szCs w:val="22"/>
        </w:rPr>
        <w:t xml:space="preserve"> Rcpp Working Group</w:t>
      </w:r>
    </w:p>
    <w:p w14:paraId="3129B61E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Lisa Potter, Missouri</w:t>
      </w:r>
    </w:p>
    <w:p w14:paraId="283C6428" w14:textId="0ADF4464" w:rsidR="0053492B" w:rsidRPr="00EA6582" w:rsidRDefault="00127CCA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</w:t>
      </w:r>
      <w:r w:rsidR="0053492B" w:rsidRPr="00EA6582">
        <w:rPr>
          <w:rFonts w:ascii="Calibri" w:hAnsi="Calibri" w:cs="Calibri"/>
          <w:b/>
          <w:sz w:val="22"/>
          <w:szCs w:val="22"/>
        </w:rPr>
        <w:t xml:space="preserve">-Chair: </w:t>
      </w:r>
      <w:r w:rsidR="0053492B">
        <w:rPr>
          <w:rFonts w:ascii="Calibri" w:hAnsi="Calibri" w:cs="Calibri"/>
          <w:b/>
          <w:sz w:val="22"/>
          <w:szCs w:val="22"/>
        </w:rPr>
        <w:t>Angela Reseland, Washington</w:t>
      </w:r>
    </w:p>
    <w:p w14:paraId="2FDB2268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C3BB63" w14:textId="671475FB" w:rsidR="0053492B" w:rsidRPr="00EA6582" w:rsidRDefault="002A2CEB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Mon</w:t>
      </w:r>
      <w:r w:rsidR="0053492B">
        <w:rPr>
          <w:rFonts w:ascii="Calibri" w:hAnsi="Calibri" w:cs="Calibri"/>
          <w:b/>
          <w:sz w:val="22"/>
          <w:szCs w:val="22"/>
        </w:rPr>
        <w:t>day, September 2</w:t>
      </w:r>
      <w:r>
        <w:rPr>
          <w:rFonts w:ascii="Calibri" w:hAnsi="Calibri" w:cs="Calibri"/>
          <w:b/>
          <w:sz w:val="22"/>
          <w:szCs w:val="22"/>
        </w:rPr>
        <w:t>3</w:t>
      </w:r>
      <w:r w:rsidRPr="002A2CEB">
        <w:rPr>
          <w:rFonts w:ascii="Calibri" w:hAnsi="Calibri" w:cs="Calibri"/>
          <w:b/>
          <w:sz w:val="22"/>
          <w:szCs w:val="22"/>
          <w:vertAlign w:val="superscript"/>
        </w:rPr>
        <w:t>rd</w:t>
      </w:r>
      <w:r>
        <w:rPr>
          <w:rFonts w:ascii="Calibri" w:hAnsi="Calibri" w:cs="Calibri"/>
          <w:b/>
          <w:sz w:val="22"/>
          <w:szCs w:val="22"/>
        </w:rPr>
        <w:t>,</w:t>
      </w:r>
      <w:r w:rsidR="0053492B">
        <w:rPr>
          <w:rFonts w:ascii="Calibri" w:hAnsi="Calibri" w:cs="Calibri"/>
          <w:b/>
          <w:sz w:val="22"/>
          <w:szCs w:val="22"/>
        </w:rPr>
        <w:t xml:space="preserve"> 202</w:t>
      </w:r>
      <w:r>
        <w:rPr>
          <w:rFonts w:ascii="Calibri" w:hAnsi="Calibri" w:cs="Calibri"/>
          <w:b/>
          <w:sz w:val="22"/>
          <w:szCs w:val="22"/>
        </w:rPr>
        <w:t>4</w:t>
      </w:r>
    </w:p>
    <w:p w14:paraId="63F88301" w14:textId="4FA7AEFE" w:rsidR="0053492B" w:rsidRPr="00EA6582" w:rsidRDefault="002A2CEB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1:00 pm </w:t>
      </w:r>
      <w:r w:rsidR="00EA211F">
        <w:rPr>
          <w:rFonts w:ascii="Calibri" w:hAnsi="Calibri" w:cs="Calibri"/>
          <w:b/>
          <w:sz w:val="22"/>
          <w:szCs w:val="22"/>
        </w:rPr>
        <w:t>– 3:00 pm</w:t>
      </w:r>
    </w:p>
    <w:p w14:paraId="4FC6A67D" w14:textId="77777777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</w:p>
    <w:p w14:paraId="12EDDD2F" w14:textId="364C88F9" w:rsidR="0053492B" w:rsidRPr="00EA6582" w:rsidRDefault="0053492B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11</w:t>
      </w:r>
      <w:r w:rsidR="00EA211F">
        <w:rPr>
          <w:rFonts w:ascii="Calibri" w:hAnsi="Calibri" w:cs="Calibri"/>
          <w:b/>
          <w:sz w:val="22"/>
          <w:szCs w:val="22"/>
        </w:rPr>
        <w:t>4</w:t>
      </w:r>
      <w:r w:rsidRPr="00177DCA">
        <w:rPr>
          <w:rFonts w:ascii="Calibri" w:hAnsi="Calibri" w:cs="Calibri"/>
          <w:b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sz w:val="22"/>
          <w:szCs w:val="22"/>
        </w:rPr>
        <w:t xml:space="preserve"> AFWA Annual Meeting</w:t>
      </w:r>
    </w:p>
    <w:p w14:paraId="4A4B0A66" w14:textId="7185E46A" w:rsidR="0053492B" w:rsidRPr="00EA6582" w:rsidRDefault="0066187F" w:rsidP="0053492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Madison, Wisconsin</w:t>
      </w:r>
    </w:p>
    <w:p w14:paraId="3BDAB8FB" w14:textId="77777777" w:rsidR="0053492B" w:rsidRPr="00EA6582" w:rsidRDefault="0053492B" w:rsidP="0053492B">
      <w:pPr>
        <w:rPr>
          <w:rFonts w:ascii="Calibri" w:hAnsi="Calibri" w:cs="Calibri"/>
          <w:sz w:val="22"/>
          <w:szCs w:val="22"/>
        </w:rPr>
      </w:pPr>
    </w:p>
    <w:p w14:paraId="50F74B6D" w14:textId="77777777" w:rsidR="0053492B" w:rsidRPr="00BC27D2" w:rsidRDefault="0053492B" w:rsidP="0053492B">
      <w:pPr>
        <w:rPr>
          <w:rFonts w:ascii="Calibri" w:hAnsi="Calibri" w:cs="Calibri"/>
          <w:b/>
          <w:sz w:val="22"/>
          <w:szCs w:val="22"/>
          <w:u w:val="single"/>
        </w:rPr>
      </w:pPr>
      <w:r w:rsidRPr="00BC27D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3A15710F" w14:textId="77777777" w:rsidR="0053492B" w:rsidRPr="00BC27D2" w:rsidRDefault="0053492B" w:rsidP="0053492B">
      <w:pPr>
        <w:rPr>
          <w:rFonts w:ascii="Calibri" w:hAnsi="Calibri" w:cs="Calibri"/>
          <w:sz w:val="22"/>
          <w:szCs w:val="22"/>
        </w:rPr>
      </w:pPr>
    </w:p>
    <w:p w14:paraId="639F2BD5" w14:textId="79FBA668" w:rsidR="0053492B" w:rsidRDefault="00C10970" w:rsidP="0053492B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1:00</w:t>
      </w:r>
      <w:r w:rsidR="0053492B" w:rsidRPr="00BC27D2">
        <w:rPr>
          <w:rFonts w:ascii="Calibri" w:hAnsi="Calibri" w:cs="Calibri"/>
          <w:sz w:val="22"/>
          <w:szCs w:val="22"/>
        </w:rPr>
        <w:t xml:space="preserve"> </w:t>
      </w:r>
      <w:r w:rsidRPr="00BC27D2">
        <w:rPr>
          <w:rFonts w:ascii="Calibri" w:hAnsi="Calibri" w:cs="Calibri"/>
          <w:sz w:val="22"/>
          <w:szCs w:val="22"/>
        </w:rPr>
        <w:t>p</w:t>
      </w:r>
      <w:r w:rsidR="0053492B" w:rsidRPr="00BC27D2">
        <w:rPr>
          <w:rFonts w:ascii="Calibri" w:hAnsi="Calibri" w:cs="Calibri"/>
          <w:sz w:val="22"/>
          <w:szCs w:val="22"/>
        </w:rPr>
        <w:t>m</w:t>
      </w:r>
      <w:r w:rsidR="0053492B" w:rsidRPr="00BC27D2">
        <w:rPr>
          <w:rFonts w:ascii="Calibri" w:hAnsi="Calibri" w:cs="Calibri"/>
          <w:sz w:val="22"/>
          <w:szCs w:val="22"/>
        </w:rPr>
        <w:tab/>
        <w:t>Call to Order/Review Agenda</w:t>
      </w:r>
    </w:p>
    <w:p w14:paraId="0E783066" w14:textId="77777777" w:rsidR="00BB7E48" w:rsidRDefault="00BB7E48" w:rsidP="0053492B">
      <w:pPr>
        <w:rPr>
          <w:rFonts w:ascii="Calibri" w:hAnsi="Calibri" w:cs="Calibri"/>
          <w:sz w:val="22"/>
          <w:szCs w:val="22"/>
        </w:rPr>
      </w:pPr>
    </w:p>
    <w:p w14:paraId="0330F2B4" w14:textId="002C0E37" w:rsidR="00BB7E48" w:rsidRPr="00BC27D2" w:rsidRDefault="00BB7E48" w:rsidP="0053492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1:10 pm</w:t>
      </w:r>
      <w:r>
        <w:rPr>
          <w:rFonts w:ascii="Calibri" w:hAnsi="Calibri" w:cs="Calibri"/>
          <w:sz w:val="22"/>
          <w:szCs w:val="22"/>
        </w:rPr>
        <w:tab/>
        <w:t>Landscape Conservation Initiative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Gordon Meyers</w:t>
      </w:r>
    </w:p>
    <w:p w14:paraId="6C616CFB" w14:textId="77777777" w:rsidR="0053492B" w:rsidRPr="00BC27D2" w:rsidRDefault="0053492B" w:rsidP="0053492B">
      <w:pPr>
        <w:rPr>
          <w:rFonts w:ascii="Calibri" w:hAnsi="Calibri" w:cs="Calibri"/>
          <w:sz w:val="22"/>
          <w:szCs w:val="22"/>
        </w:rPr>
      </w:pPr>
    </w:p>
    <w:p w14:paraId="44DFCAAB" w14:textId="25EEC1E4" w:rsidR="00B00187" w:rsidRPr="00BC27D2" w:rsidRDefault="00C10970" w:rsidP="00E21A2A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1</w:t>
      </w:r>
      <w:r w:rsidR="0053492B" w:rsidRPr="00BC27D2">
        <w:rPr>
          <w:rFonts w:ascii="Calibri" w:hAnsi="Calibri" w:cs="Calibri"/>
          <w:sz w:val="22"/>
          <w:szCs w:val="22"/>
        </w:rPr>
        <w:t>:</w:t>
      </w:r>
      <w:r w:rsidR="00BB7E48">
        <w:rPr>
          <w:rFonts w:ascii="Calibri" w:hAnsi="Calibri" w:cs="Calibri"/>
          <w:sz w:val="22"/>
          <w:szCs w:val="22"/>
        </w:rPr>
        <w:t>1</w:t>
      </w:r>
      <w:r w:rsidR="0053492B" w:rsidRPr="00BC27D2">
        <w:rPr>
          <w:rFonts w:ascii="Calibri" w:hAnsi="Calibri" w:cs="Calibri"/>
          <w:sz w:val="22"/>
          <w:szCs w:val="22"/>
        </w:rPr>
        <w:t>5</w:t>
      </w:r>
      <w:r w:rsidR="0053492B" w:rsidRPr="00BC27D2">
        <w:rPr>
          <w:rFonts w:ascii="Calibri" w:hAnsi="Calibri" w:cs="Calibri"/>
          <w:sz w:val="22"/>
          <w:szCs w:val="22"/>
        </w:rPr>
        <w:tab/>
      </w:r>
      <w:r w:rsidR="00B00187" w:rsidRPr="00BC27D2">
        <w:rPr>
          <w:rFonts w:ascii="Calibri" w:hAnsi="Calibri" w:cs="Calibri"/>
          <w:sz w:val="22"/>
          <w:szCs w:val="22"/>
        </w:rPr>
        <w:tab/>
        <w:t>NRCS Updates</w:t>
      </w:r>
      <w:r w:rsidR="0053492B" w:rsidRPr="00BC27D2">
        <w:rPr>
          <w:rFonts w:ascii="Calibri" w:hAnsi="Calibri" w:cs="Calibri"/>
          <w:sz w:val="22"/>
          <w:szCs w:val="22"/>
        </w:rPr>
        <w:tab/>
      </w:r>
      <w:bookmarkStart w:id="0" w:name="_Hlk15382048"/>
    </w:p>
    <w:p w14:paraId="1BD1FF3A" w14:textId="77777777" w:rsidR="00B00187" w:rsidRPr="00BC27D2" w:rsidRDefault="00B00187" w:rsidP="00E21A2A">
      <w:pPr>
        <w:rPr>
          <w:rFonts w:ascii="Calibri" w:hAnsi="Calibri" w:cs="Calibri"/>
          <w:sz w:val="22"/>
          <w:szCs w:val="22"/>
        </w:rPr>
      </w:pPr>
    </w:p>
    <w:p w14:paraId="466B785D" w14:textId="7D3C230A" w:rsidR="0053492B" w:rsidRPr="00BC27D2" w:rsidRDefault="00B00187" w:rsidP="00E21A2A">
      <w:pPr>
        <w:rPr>
          <w:rFonts w:ascii="Calibri" w:hAnsi="Calibri" w:cs="Calibri"/>
          <w:sz w:val="22"/>
          <w:szCs w:val="22"/>
        </w:rPr>
      </w:pPr>
      <w:proofErr w:type="gramStart"/>
      <w:r w:rsidRPr="00BC27D2">
        <w:rPr>
          <w:rFonts w:ascii="Calibri" w:hAnsi="Calibri" w:cs="Calibri"/>
          <w:sz w:val="22"/>
          <w:szCs w:val="22"/>
        </w:rPr>
        <w:t>1:</w:t>
      </w:r>
      <w:r w:rsidR="00BB7E48">
        <w:rPr>
          <w:rFonts w:ascii="Calibri" w:hAnsi="Calibri" w:cs="Calibri"/>
          <w:sz w:val="22"/>
          <w:szCs w:val="22"/>
        </w:rPr>
        <w:t>4</w:t>
      </w:r>
      <w:r w:rsidRPr="00BC27D2">
        <w:rPr>
          <w:rFonts w:ascii="Calibri" w:hAnsi="Calibri" w:cs="Calibri"/>
          <w:sz w:val="22"/>
          <w:szCs w:val="22"/>
        </w:rPr>
        <w:t xml:space="preserve">0  </w:t>
      </w:r>
      <w:r w:rsidRPr="00BC27D2">
        <w:rPr>
          <w:rFonts w:ascii="Calibri" w:hAnsi="Calibri" w:cs="Calibri"/>
          <w:sz w:val="22"/>
          <w:szCs w:val="22"/>
        </w:rPr>
        <w:tab/>
      </w:r>
      <w:proofErr w:type="gramEnd"/>
      <w:r w:rsidRPr="00BC27D2">
        <w:rPr>
          <w:rFonts w:ascii="Calibri" w:hAnsi="Calibri" w:cs="Calibri"/>
          <w:sz w:val="22"/>
          <w:szCs w:val="22"/>
        </w:rPr>
        <w:tab/>
        <w:t>Summary of RCPP feedback discussion with FPAC Leadership</w:t>
      </w:r>
    </w:p>
    <w:p w14:paraId="0BD83806" w14:textId="77777777" w:rsidR="00B00187" w:rsidRPr="00BC27D2" w:rsidRDefault="00B00187" w:rsidP="00E21A2A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ab/>
      </w:r>
      <w:r w:rsidRPr="00BC27D2">
        <w:rPr>
          <w:rFonts w:ascii="Calibri" w:hAnsi="Calibri" w:cs="Calibri"/>
          <w:sz w:val="22"/>
          <w:szCs w:val="22"/>
        </w:rPr>
        <w:tab/>
      </w:r>
    </w:p>
    <w:p w14:paraId="764DC45C" w14:textId="00E9E320" w:rsidR="00B00187" w:rsidRPr="00BC27D2" w:rsidRDefault="00B00187" w:rsidP="00B00187">
      <w:pPr>
        <w:ind w:left="720"/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 xml:space="preserve">Request for input:  </w:t>
      </w:r>
    </w:p>
    <w:p w14:paraId="16769C65" w14:textId="77777777" w:rsidR="00B00187" w:rsidRPr="00BC27D2" w:rsidRDefault="00B00187" w:rsidP="00E21A2A">
      <w:pPr>
        <w:rPr>
          <w:rFonts w:ascii="Calibri" w:hAnsi="Calibri" w:cs="Calibri"/>
          <w:sz w:val="22"/>
          <w:szCs w:val="22"/>
        </w:rPr>
      </w:pPr>
    </w:p>
    <w:p w14:paraId="2F0C941D" w14:textId="60227D61" w:rsidR="00B00187" w:rsidRPr="00BC27D2" w:rsidRDefault="00B00187" w:rsidP="00B00187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 xml:space="preserve">Advance Payments:  Are there examples of how partners are finding solutions to no advance payment </w:t>
      </w:r>
      <w:r w:rsidR="00CA6179">
        <w:rPr>
          <w:rFonts w:ascii="Calibri" w:hAnsi="Calibri" w:cs="Calibri"/>
          <w:sz w:val="22"/>
          <w:szCs w:val="22"/>
        </w:rPr>
        <w:t>options</w:t>
      </w:r>
      <w:r w:rsidRPr="00BC27D2">
        <w:rPr>
          <w:rFonts w:ascii="Calibri" w:hAnsi="Calibri" w:cs="Calibri"/>
          <w:sz w:val="22"/>
          <w:szCs w:val="22"/>
        </w:rPr>
        <w:t>?</w:t>
      </w:r>
    </w:p>
    <w:p w14:paraId="122C44FE" w14:textId="3E7CFFF3" w:rsidR="00B00187" w:rsidRPr="00BC27D2" w:rsidRDefault="00B00187" w:rsidP="00B00187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 xml:space="preserve">Are there specific examples of partners not able to submit multi-state proposals due to some states NOT </w:t>
      </w:r>
      <w:r w:rsidR="00073838" w:rsidRPr="00BC27D2">
        <w:rPr>
          <w:rFonts w:ascii="Calibri" w:hAnsi="Calibri" w:cs="Calibri"/>
          <w:sz w:val="22"/>
          <w:szCs w:val="22"/>
        </w:rPr>
        <w:t>offering</w:t>
      </w:r>
      <w:r w:rsidRPr="00BC27D2">
        <w:rPr>
          <w:rFonts w:ascii="Calibri" w:hAnsi="Calibri" w:cs="Calibri"/>
          <w:sz w:val="22"/>
          <w:szCs w:val="22"/>
        </w:rPr>
        <w:t xml:space="preserve"> an Alternate Funding Arrangement (AFA) proposal option?</w:t>
      </w:r>
    </w:p>
    <w:p w14:paraId="7DAFACA1" w14:textId="77805BC5" w:rsidR="00B00187" w:rsidRPr="00BC27D2" w:rsidRDefault="00B00187" w:rsidP="00B00187">
      <w:pPr>
        <w:pStyle w:val="ListParagraph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 xml:space="preserve">Identify models of state partnerships that are working well and determine how </w:t>
      </w:r>
      <w:r w:rsidR="00CA6179">
        <w:rPr>
          <w:rFonts w:ascii="Calibri" w:hAnsi="Calibri" w:cs="Calibri"/>
          <w:sz w:val="22"/>
          <w:szCs w:val="22"/>
        </w:rPr>
        <w:t xml:space="preserve">we </w:t>
      </w:r>
      <w:r w:rsidRPr="00BC27D2">
        <w:rPr>
          <w:rFonts w:ascii="Calibri" w:hAnsi="Calibri" w:cs="Calibri"/>
          <w:sz w:val="22"/>
          <w:szCs w:val="22"/>
        </w:rPr>
        <w:t>can replicate them in other states.</w:t>
      </w:r>
    </w:p>
    <w:p w14:paraId="49A49808" w14:textId="77777777" w:rsidR="003C6EAD" w:rsidRPr="00BC27D2" w:rsidRDefault="003C6EAD" w:rsidP="003C6EAD">
      <w:pPr>
        <w:rPr>
          <w:rFonts w:ascii="Calibri" w:hAnsi="Calibri" w:cs="Calibri"/>
          <w:sz w:val="22"/>
          <w:szCs w:val="22"/>
        </w:rPr>
      </w:pPr>
    </w:p>
    <w:p w14:paraId="1BA41363" w14:textId="77777777" w:rsidR="003C6EAD" w:rsidRPr="00BC27D2" w:rsidRDefault="003C6EAD" w:rsidP="003C6EAD">
      <w:pPr>
        <w:rPr>
          <w:rFonts w:ascii="Calibri" w:hAnsi="Calibri" w:cs="Calibri"/>
          <w:sz w:val="22"/>
          <w:szCs w:val="22"/>
        </w:rPr>
      </w:pPr>
    </w:p>
    <w:p w14:paraId="6B1AAB52" w14:textId="69D2EA18" w:rsidR="00B00187" w:rsidRPr="00BC27D2" w:rsidRDefault="00B00187" w:rsidP="003C6EAD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>2:</w:t>
      </w:r>
      <w:r w:rsidR="00BB7E48">
        <w:rPr>
          <w:rFonts w:ascii="Calibri" w:hAnsi="Calibri" w:cs="Calibri"/>
          <w:sz w:val="22"/>
          <w:szCs w:val="22"/>
        </w:rPr>
        <w:t>1</w:t>
      </w:r>
      <w:r w:rsidR="00073838" w:rsidRPr="00BC27D2">
        <w:rPr>
          <w:rFonts w:ascii="Calibri" w:hAnsi="Calibri" w:cs="Calibri"/>
          <w:sz w:val="22"/>
          <w:szCs w:val="22"/>
        </w:rPr>
        <w:t>0</w:t>
      </w:r>
      <w:r w:rsidRPr="00BC27D2">
        <w:rPr>
          <w:rFonts w:ascii="Calibri" w:hAnsi="Calibri" w:cs="Calibri"/>
          <w:sz w:val="22"/>
          <w:szCs w:val="22"/>
        </w:rPr>
        <w:tab/>
      </w:r>
      <w:r w:rsidR="00073838" w:rsidRPr="00BC27D2">
        <w:rPr>
          <w:rFonts w:ascii="Calibri" w:hAnsi="Calibri" w:cs="Calibri"/>
          <w:sz w:val="22"/>
          <w:szCs w:val="22"/>
        </w:rPr>
        <w:tab/>
      </w:r>
      <w:r w:rsidRPr="00BC27D2">
        <w:rPr>
          <w:rFonts w:ascii="Calibri" w:hAnsi="Calibri" w:cs="Calibri"/>
          <w:sz w:val="22"/>
          <w:szCs w:val="22"/>
        </w:rPr>
        <w:t>Supplemental Agreements</w:t>
      </w:r>
    </w:p>
    <w:p w14:paraId="1C545997" w14:textId="260980DC" w:rsidR="00B00187" w:rsidRPr="00CA6179" w:rsidRDefault="00B00187" w:rsidP="00CA6179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Level of detail requested</w:t>
      </w:r>
    </w:p>
    <w:p w14:paraId="39E2D5AC" w14:textId="10B7CA7A" w:rsidR="00B00187" w:rsidRPr="00CA6179" w:rsidRDefault="00B00187" w:rsidP="00CA6179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Technical Assistance:  Implementation vs. Enhancement</w:t>
      </w:r>
    </w:p>
    <w:p w14:paraId="69478F73" w14:textId="027C7C28" w:rsidR="00B00187" w:rsidRPr="00CA6179" w:rsidRDefault="00B00187" w:rsidP="00CA6179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Administrative costs – supplies</w:t>
      </w:r>
    </w:p>
    <w:p w14:paraId="346AAE4A" w14:textId="2CB2A7D2" w:rsidR="00B00187" w:rsidRDefault="00B00187" w:rsidP="00CA6179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NRCS TA percentages for AFA projects</w:t>
      </w:r>
    </w:p>
    <w:p w14:paraId="44F33FF5" w14:textId="1B65E917" w:rsidR="001A21E5" w:rsidRPr="00CA6179" w:rsidRDefault="001A21E5" w:rsidP="00CA6179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Compliance Requirements</w:t>
      </w:r>
      <w:r w:rsidR="004F0AF4">
        <w:rPr>
          <w:rFonts w:ascii="Calibri" w:hAnsi="Calibri" w:cs="Calibri"/>
          <w:sz w:val="22"/>
          <w:szCs w:val="22"/>
        </w:rPr>
        <w:t xml:space="preserve"> – AFAs</w:t>
      </w:r>
    </w:p>
    <w:p w14:paraId="7C7AD362" w14:textId="77777777" w:rsidR="00073838" w:rsidRPr="00BC27D2" w:rsidRDefault="00073838" w:rsidP="003C6EAD">
      <w:pPr>
        <w:rPr>
          <w:rFonts w:ascii="Calibri" w:hAnsi="Calibri" w:cs="Calibri"/>
          <w:sz w:val="22"/>
          <w:szCs w:val="22"/>
        </w:rPr>
      </w:pPr>
    </w:p>
    <w:p w14:paraId="678A8D3C" w14:textId="0C872B85" w:rsidR="00073838" w:rsidRPr="00BC27D2" w:rsidRDefault="00073838" w:rsidP="003C6EAD">
      <w:pPr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 xml:space="preserve">2:30    </w:t>
      </w:r>
      <w:r w:rsidRPr="00BC27D2">
        <w:rPr>
          <w:rFonts w:ascii="Calibri" w:hAnsi="Calibri" w:cs="Calibri"/>
          <w:sz w:val="22"/>
          <w:szCs w:val="22"/>
        </w:rPr>
        <w:tab/>
      </w:r>
      <w:r w:rsidRPr="00BC27D2">
        <w:rPr>
          <w:rFonts w:ascii="Calibri" w:hAnsi="Calibri" w:cs="Calibri"/>
          <w:sz w:val="22"/>
          <w:szCs w:val="22"/>
        </w:rPr>
        <w:tab/>
        <w:t>RCPP Summit</w:t>
      </w:r>
    </w:p>
    <w:p w14:paraId="23F3D819" w14:textId="53A2A56F" w:rsidR="00073838" w:rsidRPr="00CA6179" w:rsidRDefault="00073838" w:rsidP="00CA6179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What is the need</w:t>
      </w:r>
    </w:p>
    <w:p w14:paraId="7BC4C9CD" w14:textId="10B9B10A" w:rsidR="00073838" w:rsidRPr="00CA6179" w:rsidRDefault="00073838" w:rsidP="00CA6179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Virtual vs. In person</w:t>
      </w:r>
    </w:p>
    <w:p w14:paraId="666C9F3C" w14:textId="7D68CA30" w:rsidR="00073838" w:rsidRPr="00CA6179" w:rsidRDefault="00073838" w:rsidP="00CA6179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NRCS involvement</w:t>
      </w:r>
    </w:p>
    <w:p w14:paraId="20123A74" w14:textId="2B31C047" w:rsidR="00073838" w:rsidRPr="00CA6179" w:rsidRDefault="00073838" w:rsidP="00CA6179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CA6179">
        <w:rPr>
          <w:rFonts w:ascii="Calibri" w:hAnsi="Calibri" w:cs="Calibri"/>
          <w:sz w:val="22"/>
          <w:szCs w:val="22"/>
        </w:rPr>
        <w:t>How to increase tribal partner engagement</w:t>
      </w:r>
    </w:p>
    <w:p w14:paraId="0D832F08" w14:textId="77777777" w:rsidR="00073838" w:rsidRPr="00BC27D2" w:rsidRDefault="00073838" w:rsidP="003C6EAD">
      <w:pPr>
        <w:rPr>
          <w:rFonts w:ascii="Calibri" w:hAnsi="Calibri" w:cs="Calibri"/>
          <w:sz w:val="22"/>
          <w:szCs w:val="22"/>
        </w:rPr>
      </w:pPr>
    </w:p>
    <w:p w14:paraId="086EBA37" w14:textId="666A1A84" w:rsidR="00073838" w:rsidRPr="00BC27D2" w:rsidRDefault="00073838" w:rsidP="003C6EAD">
      <w:pPr>
        <w:rPr>
          <w:rFonts w:ascii="Calibri" w:hAnsi="Calibri" w:cs="Calibri"/>
          <w:sz w:val="22"/>
          <w:szCs w:val="22"/>
        </w:rPr>
      </w:pPr>
      <w:proofErr w:type="gramStart"/>
      <w:r w:rsidRPr="00BC27D2">
        <w:rPr>
          <w:rFonts w:ascii="Calibri" w:hAnsi="Calibri" w:cs="Calibri"/>
          <w:sz w:val="22"/>
          <w:szCs w:val="22"/>
        </w:rPr>
        <w:t xml:space="preserve">2:40  </w:t>
      </w:r>
      <w:r w:rsidRPr="00BC27D2">
        <w:rPr>
          <w:rFonts w:ascii="Calibri" w:hAnsi="Calibri" w:cs="Calibri"/>
          <w:sz w:val="22"/>
          <w:szCs w:val="22"/>
        </w:rPr>
        <w:tab/>
      </w:r>
      <w:proofErr w:type="gramEnd"/>
      <w:r w:rsidRPr="00BC27D2">
        <w:rPr>
          <w:rFonts w:ascii="Calibri" w:hAnsi="Calibri" w:cs="Calibri"/>
          <w:sz w:val="22"/>
          <w:szCs w:val="22"/>
        </w:rPr>
        <w:tab/>
        <w:t>State Roundtable</w:t>
      </w:r>
    </w:p>
    <w:p w14:paraId="111FCD55" w14:textId="77777777" w:rsidR="00B00187" w:rsidRPr="00BC27D2" w:rsidRDefault="00B00187" w:rsidP="003C6EAD">
      <w:pPr>
        <w:rPr>
          <w:rFonts w:ascii="Calibri" w:hAnsi="Calibri" w:cs="Calibri"/>
          <w:b/>
          <w:bCs/>
          <w:sz w:val="22"/>
          <w:szCs w:val="22"/>
        </w:rPr>
      </w:pPr>
    </w:p>
    <w:p w14:paraId="78D580A3" w14:textId="0F883118" w:rsidR="00073838" w:rsidRPr="00BC27D2" w:rsidRDefault="00073838" w:rsidP="00073838">
      <w:pPr>
        <w:spacing w:line="480" w:lineRule="auto"/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 xml:space="preserve">2:55 </w:t>
      </w:r>
      <w:r w:rsidRPr="00BC27D2">
        <w:rPr>
          <w:rFonts w:ascii="Calibri" w:hAnsi="Calibri" w:cs="Calibri"/>
          <w:sz w:val="22"/>
          <w:szCs w:val="22"/>
        </w:rPr>
        <w:tab/>
      </w:r>
      <w:r w:rsidRPr="00BC27D2">
        <w:rPr>
          <w:rFonts w:ascii="Calibri" w:hAnsi="Calibri" w:cs="Calibri"/>
          <w:sz w:val="22"/>
          <w:szCs w:val="22"/>
        </w:rPr>
        <w:tab/>
        <w:t>Final remarks</w:t>
      </w:r>
    </w:p>
    <w:p w14:paraId="3C5900C9" w14:textId="73C1427B" w:rsidR="00506522" w:rsidRDefault="00073838" w:rsidP="00B8767D">
      <w:pPr>
        <w:spacing w:line="480" w:lineRule="auto"/>
        <w:rPr>
          <w:rFonts w:ascii="Calibri" w:hAnsi="Calibri" w:cs="Calibri"/>
          <w:sz w:val="22"/>
          <w:szCs w:val="22"/>
        </w:rPr>
      </w:pPr>
      <w:r w:rsidRPr="00BC27D2">
        <w:rPr>
          <w:rFonts w:ascii="Calibri" w:hAnsi="Calibri" w:cs="Calibri"/>
          <w:sz w:val="22"/>
          <w:szCs w:val="22"/>
        </w:rPr>
        <w:t xml:space="preserve">3:00 </w:t>
      </w:r>
      <w:r w:rsidRPr="00BC27D2">
        <w:rPr>
          <w:rFonts w:ascii="Calibri" w:hAnsi="Calibri" w:cs="Calibri"/>
          <w:sz w:val="22"/>
          <w:szCs w:val="22"/>
        </w:rPr>
        <w:tab/>
      </w:r>
      <w:r w:rsidRPr="00BC27D2">
        <w:rPr>
          <w:rFonts w:ascii="Calibri" w:hAnsi="Calibri" w:cs="Calibri"/>
          <w:sz w:val="22"/>
          <w:szCs w:val="22"/>
        </w:rPr>
        <w:tab/>
        <w:t>Adjourn</w:t>
      </w:r>
    </w:p>
    <w:bookmarkEnd w:id="0"/>
    <w:sectPr w:rsidR="00506522" w:rsidSect="0053492B">
      <w:footerReference w:type="even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EFE6B" w14:textId="77777777" w:rsidR="001F2C3E" w:rsidRDefault="001F2C3E">
      <w:r>
        <w:separator/>
      </w:r>
    </w:p>
  </w:endnote>
  <w:endnote w:type="continuationSeparator" w:id="0">
    <w:p w14:paraId="7B4F5FB7" w14:textId="77777777" w:rsidR="001F2C3E" w:rsidRDefault="001F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E4862" w14:textId="77777777" w:rsidR="00B16D59" w:rsidRDefault="00900092" w:rsidP="001E060A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3FEB97F7" w14:textId="77777777" w:rsidR="00B16D59" w:rsidRDefault="00B16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DA8C6" w14:textId="77777777" w:rsidR="00B16D59" w:rsidRPr="009E11FD" w:rsidRDefault="00900092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Pr="00CF13C4">
      <w:rPr>
        <w:rFonts w:ascii="Franklin Gothic Book" w:hAnsi="Franklin Gothic Book"/>
        <w:sz w:val="18"/>
        <w:szCs w:val="18"/>
      </w:rPr>
      <w:tab/>
      <w:t xml:space="preserve">- </w:t>
    </w:r>
    <w:r w:rsidRPr="00CF13C4">
      <w:rPr>
        <w:rFonts w:ascii="Franklin Gothic Book" w:hAnsi="Franklin Gothic Book"/>
        <w:sz w:val="18"/>
        <w:szCs w:val="18"/>
      </w:rPr>
      <w:fldChar w:fldCharType="begin"/>
    </w:r>
    <w:r w:rsidRPr="00CF13C4">
      <w:rPr>
        <w:rFonts w:ascii="Franklin Gothic Book" w:hAnsi="Franklin Gothic Book"/>
        <w:sz w:val="18"/>
        <w:szCs w:val="18"/>
      </w:rPr>
      <w:instrText xml:space="preserve"> PAGE </w:instrText>
    </w:r>
    <w:r w:rsidRPr="00CF13C4">
      <w:rPr>
        <w:rFonts w:ascii="Franklin Gothic Book" w:hAnsi="Franklin Gothic Book"/>
        <w:sz w:val="18"/>
        <w:szCs w:val="18"/>
      </w:rPr>
      <w:fldChar w:fldCharType="separate"/>
    </w:r>
    <w:r>
      <w:rPr>
        <w:rFonts w:ascii="Franklin Gothic Book" w:hAnsi="Franklin Gothic Book"/>
        <w:noProof/>
        <w:sz w:val="18"/>
        <w:szCs w:val="18"/>
      </w:rPr>
      <w:t>1</w:t>
    </w:r>
    <w:r w:rsidRPr="00CF13C4">
      <w:rPr>
        <w:rFonts w:ascii="Franklin Gothic Book" w:hAnsi="Franklin Gothic Book"/>
        <w:sz w:val="18"/>
        <w:szCs w:val="18"/>
      </w:rPr>
      <w:fldChar w:fldCharType="end"/>
    </w:r>
    <w:r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84550" w14:textId="77777777" w:rsidR="001F2C3E" w:rsidRDefault="001F2C3E">
      <w:r>
        <w:separator/>
      </w:r>
    </w:p>
  </w:footnote>
  <w:footnote w:type="continuationSeparator" w:id="0">
    <w:p w14:paraId="54D28A5E" w14:textId="77777777" w:rsidR="001F2C3E" w:rsidRDefault="001F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2F2B"/>
    <w:multiLevelType w:val="hybridMultilevel"/>
    <w:tmpl w:val="A120E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13D2"/>
    <w:multiLevelType w:val="hybridMultilevel"/>
    <w:tmpl w:val="0780F306"/>
    <w:lvl w:ilvl="0" w:tplc="1006FB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F720CB"/>
    <w:multiLevelType w:val="hybridMultilevel"/>
    <w:tmpl w:val="45B828AA"/>
    <w:lvl w:ilvl="0" w:tplc="6E7E2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36AC2"/>
    <w:multiLevelType w:val="hybridMultilevel"/>
    <w:tmpl w:val="7DA46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A72B5"/>
    <w:multiLevelType w:val="hybridMultilevel"/>
    <w:tmpl w:val="2CCCE8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2BD631F"/>
    <w:multiLevelType w:val="hybridMultilevel"/>
    <w:tmpl w:val="D4EA8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900D3"/>
    <w:multiLevelType w:val="hybridMultilevel"/>
    <w:tmpl w:val="80C6B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7BF3"/>
    <w:multiLevelType w:val="hybridMultilevel"/>
    <w:tmpl w:val="6D3E5C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09959045">
    <w:abstractNumId w:val="5"/>
  </w:num>
  <w:num w:numId="2" w16cid:durableId="1393582645">
    <w:abstractNumId w:val="0"/>
  </w:num>
  <w:num w:numId="3" w16cid:durableId="1163818728">
    <w:abstractNumId w:val="6"/>
  </w:num>
  <w:num w:numId="4" w16cid:durableId="1578249026">
    <w:abstractNumId w:val="2"/>
  </w:num>
  <w:num w:numId="5" w16cid:durableId="36853566">
    <w:abstractNumId w:val="3"/>
  </w:num>
  <w:num w:numId="6" w16cid:durableId="459223102">
    <w:abstractNumId w:val="1"/>
  </w:num>
  <w:num w:numId="7" w16cid:durableId="190806749">
    <w:abstractNumId w:val="4"/>
  </w:num>
  <w:num w:numId="8" w16cid:durableId="6252388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2B"/>
    <w:rsid w:val="00073838"/>
    <w:rsid w:val="00127CCA"/>
    <w:rsid w:val="001A21E5"/>
    <w:rsid w:val="001F2C3E"/>
    <w:rsid w:val="00203F8A"/>
    <w:rsid w:val="002A2CEB"/>
    <w:rsid w:val="00372C06"/>
    <w:rsid w:val="003C6EAD"/>
    <w:rsid w:val="004F0AF4"/>
    <w:rsid w:val="005001DA"/>
    <w:rsid w:val="00506522"/>
    <w:rsid w:val="0053492B"/>
    <w:rsid w:val="00541CAC"/>
    <w:rsid w:val="005576EE"/>
    <w:rsid w:val="005B6A66"/>
    <w:rsid w:val="005D5C3C"/>
    <w:rsid w:val="0065599A"/>
    <w:rsid w:val="0066187F"/>
    <w:rsid w:val="00752885"/>
    <w:rsid w:val="00790A9B"/>
    <w:rsid w:val="00900092"/>
    <w:rsid w:val="009714D8"/>
    <w:rsid w:val="009F2FF7"/>
    <w:rsid w:val="00AA375F"/>
    <w:rsid w:val="00B00187"/>
    <w:rsid w:val="00B10D3A"/>
    <w:rsid w:val="00B14035"/>
    <w:rsid w:val="00B16D59"/>
    <w:rsid w:val="00B55034"/>
    <w:rsid w:val="00B8767D"/>
    <w:rsid w:val="00BB7E48"/>
    <w:rsid w:val="00BC27D2"/>
    <w:rsid w:val="00C10970"/>
    <w:rsid w:val="00C12386"/>
    <w:rsid w:val="00C30E5D"/>
    <w:rsid w:val="00CA6179"/>
    <w:rsid w:val="00D52718"/>
    <w:rsid w:val="00E21A2A"/>
    <w:rsid w:val="00E86522"/>
    <w:rsid w:val="00EA211F"/>
    <w:rsid w:val="00F9229D"/>
    <w:rsid w:val="00FA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33E6"/>
  <w15:chartTrackingRefBased/>
  <w15:docId w15:val="{436C1139-FD33-4618-85AE-953700E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9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9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9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9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9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9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5349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92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53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0" ma:contentTypeDescription="Create a new document." ma:contentTypeScope="" ma:versionID="0968539ad512bb6b19f8148065cdf6d4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21ebe52eafac5477535bde63787ed2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A5D6A-E4C7-4F3B-A116-F562D17CF3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1BBA2-9E8A-447F-9D3D-4139951F8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0290C-2C25-48DC-B40E-B9DCFC7D9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Behler</dc:creator>
  <cp:keywords/>
  <dc:description/>
  <cp:lastModifiedBy>Shane Behler</cp:lastModifiedBy>
  <cp:revision>3</cp:revision>
  <dcterms:created xsi:type="dcterms:W3CDTF">2024-09-20T12:32:00Z</dcterms:created>
  <dcterms:modified xsi:type="dcterms:W3CDTF">2024-09-20T12:33:00Z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</Properties>
</file>