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27187C" w14:textId="77777777" w:rsidR="002D4600" w:rsidRDefault="002D4600" w:rsidP="002D4600">
      <w:pPr>
        <w:jc w:val="center"/>
        <w:rPr>
          <w:rFonts w:ascii="Franklin Gothic Book" w:hAnsi="Franklin Gothic Book"/>
          <w:b/>
        </w:rPr>
      </w:pPr>
      <w:r>
        <w:rPr>
          <w:noProof/>
        </w:rPr>
        <w:drawing>
          <wp:inline distT="0" distB="0" distL="0" distR="0" wp14:anchorId="6A7A3CE6" wp14:editId="6E7F33B8">
            <wp:extent cx="1247775" cy="1209675"/>
            <wp:effectExtent l="0" t="0" r="9525" b="9525"/>
            <wp:docPr id="1" name="Picture 1" descr="AFWALogo_2c_cmy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FWALogo_2c_cmyk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7775" cy="1209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1E34D2C" w14:textId="77777777" w:rsidR="002D4600" w:rsidRDefault="002D4600" w:rsidP="002D4600">
      <w:pPr>
        <w:jc w:val="center"/>
        <w:rPr>
          <w:rFonts w:ascii="Franklin Gothic Book" w:hAnsi="Franklin Gothic Book"/>
          <w:b/>
          <w:caps/>
        </w:rPr>
      </w:pPr>
    </w:p>
    <w:p w14:paraId="6814820D" w14:textId="650F99F9" w:rsidR="002D4600" w:rsidRPr="009E11FD" w:rsidRDefault="00CD770F" w:rsidP="002D4600">
      <w:pPr>
        <w:jc w:val="center"/>
        <w:rPr>
          <w:rFonts w:ascii="Franklin Gothic Book" w:hAnsi="Franklin Gothic Book"/>
          <w:b/>
          <w:caps/>
        </w:rPr>
      </w:pPr>
      <w:r>
        <w:rPr>
          <w:rFonts w:ascii="Franklin Gothic Book" w:hAnsi="Franklin Gothic Book"/>
          <w:b/>
          <w:caps/>
        </w:rPr>
        <w:t>Ocean resources policy committee</w:t>
      </w:r>
    </w:p>
    <w:p w14:paraId="75CE0A3B" w14:textId="321B47FF" w:rsidR="002D4600" w:rsidRPr="008D64BD" w:rsidRDefault="002D4600" w:rsidP="002D4600">
      <w:pPr>
        <w:jc w:val="center"/>
        <w:rPr>
          <w:rFonts w:ascii="Franklin Gothic Book" w:hAnsi="Franklin Gothic Book"/>
          <w:sz w:val="24"/>
          <w:szCs w:val="24"/>
        </w:rPr>
      </w:pPr>
      <w:r w:rsidRPr="008D64BD">
        <w:rPr>
          <w:rFonts w:ascii="Franklin Gothic Book" w:hAnsi="Franklin Gothic Book"/>
          <w:sz w:val="24"/>
          <w:szCs w:val="24"/>
        </w:rPr>
        <w:t xml:space="preserve">Chair: </w:t>
      </w:r>
      <w:r w:rsidR="00CD770F" w:rsidRPr="008D64BD">
        <w:rPr>
          <w:rFonts w:ascii="Franklin Gothic Book" w:hAnsi="Franklin Gothic Book"/>
          <w:sz w:val="24"/>
          <w:szCs w:val="24"/>
        </w:rPr>
        <w:t>Nate Pamplin</w:t>
      </w:r>
      <w:r w:rsidR="008D34CA" w:rsidRPr="008D64BD">
        <w:rPr>
          <w:rFonts w:ascii="Franklin Gothic Book" w:hAnsi="Franklin Gothic Book"/>
          <w:sz w:val="24"/>
          <w:szCs w:val="24"/>
        </w:rPr>
        <w:t xml:space="preserve"> (</w:t>
      </w:r>
      <w:r w:rsidR="00CD770F" w:rsidRPr="008D64BD">
        <w:rPr>
          <w:rFonts w:ascii="Franklin Gothic Book" w:hAnsi="Franklin Gothic Book"/>
          <w:sz w:val="24"/>
          <w:szCs w:val="24"/>
        </w:rPr>
        <w:t>WA</w:t>
      </w:r>
      <w:r w:rsidRPr="008D64BD">
        <w:rPr>
          <w:rFonts w:ascii="Franklin Gothic Book" w:hAnsi="Franklin Gothic Book"/>
          <w:sz w:val="24"/>
          <w:szCs w:val="24"/>
        </w:rPr>
        <w:t>)</w:t>
      </w:r>
    </w:p>
    <w:p w14:paraId="7C6B6DA5" w14:textId="08F3F356" w:rsidR="002D4600" w:rsidRPr="008D64BD" w:rsidRDefault="002D4600" w:rsidP="002D4600">
      <w:pPr>
        <w:jc w:val="center"/>
        <w:rPr>
          <w:rFonts w:ascii="Franklin Gothic Book" w:hAnsi="Franklin Gothic Book"/>
          <w:sz w:val="24"/>
          <w:szCs w:val="24"/>
        </w:rPr>
      </w:pPr>
      <w:r w:rsidRPr="008D64BD">
        <w:rPr>
          <w:rFonts w:ascii="Franklin Gothic Book" w:hAnsi="Franklin Gothic Book"/>
          <w:sz w:val="24"/>
          <w:szCs w:val="24"/>
        </w:rPr>
        <w:t xml:space="preserve">Vice-Chair: </w:t>
      </w:r>
      <w:r w:rsidR="00CD770F" w:rsidRPr="008D64BD">
        <w:rPr>
          <w:rFonts w:ascii="Franklin Gothic Book" w:hAnsi="Franklin Gothic Book"/>
          <w:sz w:val="24"/>
          <w:szCs w:val="24"/>
        </w:rPr>
        <w:t>Dave Golden</w:t>
      </w:r>
      <w:r w:rsidR="008D34CA" w:rsidRPr="008D64BD">
        <w:rPr>
          <w:rFonts w:ascii="Franklin Gothic Book" w:hAnsi="Franklin Gothic Book"/>
          <w:sz w:val="24"/>
          <w:szCs w:val="24"/>
        </w:rPr>
        <w:t xml:space="preserve"> (</w:t>
      </w:r>
      <w:r w:rsidR="00CD770F" w:rsidRPr="008D64BD">
        <w:rPr>
          <w:rFonts w:ascii="Franklin Gothic Book" w:hAnsi="Franklin Gothic Book"/>
          <w:sz w:val="24"/>
          <w:szCs w:val="24"/>
        </w:rPr>
        <w:t>NJ</w:t>
      </w:r>
      <w:r w:rsidR="008D34CA" w:rsidRPr="008D64BD">
        <w:rPr>
          <w:rFonts w:ascii="Franklin Gothic Book" w:hAnsi="Franklin Gothic Book"/>
          <w:sz w:val="24"/>
          <w:szCs w:val="24"/>
        </w:rPr>
        <w:t>)</w:t>
      </w:r>
    </w:p>
    <w:p w14:paraId="405A48A7" w14:textId="77777777" w:rsidR="002D4600" w:rsidRPr="008D64BD" w:rsidRDefault="002D4600" w:rsidP="002D4600">
      <w:pPr>
        <w:jc w:val="center"/>
        <w:rPr>
          <w:rFonts w:ascii="Franklin Gothic Book" w:hAnsi="Franklin Gothic Book"/>
          <w:sz w:val="24"/>
          <w:szCs w:val="24"/>
        </w:rPr>
      </w:pPr>
    </w:p>
    <w:p w14:paraId="62A2164B" w14:textId="12932E22" w:rsidR="002D4600" w:rsidRPr="008D64BD" w:rsidRDefault="00A14552" w:rsidP="002D4600">
      <w:pPr>
        <w:jc w:val="center"/>
        <w:rPr>
          <w:rFonts w:ascii="Franklin Gothic Book" w:hAnsi="Franklin Gothic Book"/>
          <w:sz w:val="24"/>
          <w:szCs w:val="24"/>
        </w:rPr>
      </w:pPr>
      <w:r>
        <w:rPr>
          <w:rFonts w:ascii="Franklin Gothic Book" w:hAnsi="Franklin Gothic Book"/>
          <w:sz w:val="24"/>
          <w:szCs w:val="24"/>
        </w:rPr>
        <w:t>Monday</w:t>
      </w:r>
      <w:r w:rsidR="00E41D36" w:rsidRPr="008D64BD">
        <w:rPr>
          <w:rFonts w:ascii="Franklin Gothic Book" w:hAnsi="Franklin Gothic Book"/>
          <w:sz w:val="24"/>
          <w:szCs w:val="24"/>
        </w:rPr>
        <w:t xml:space="preserve"> September </w:t>
      </w:r>
      <w:r>
        <w:rPr>
          <w:rFonts w:ascii="Franklin Gothic Book" w:hAnsi="Franklin Gothic Book"/>
          <w:sz w:val="24"/>
          <w:szCs w:val="24"/>
        </w:rPr>
        <w:t>22</w:t>
      </w:r>
    </w:p>
    <w:p w14:paraId="7849E343" w14:textId="286258FA" w:rsidR="00174A31" w:rsidRPr="008D64BD" w:rsidRDefault="00A14552" w:rsidP="00174A31">
      <w:pPr>
        <w:jc w:val="center"/>
        <w:rPr>
          <w:rFonts w:ascii="Franklin Gothic Book" w:hAnsi="Franklin Gothic Book"/>
          <w:sz w:val="24"/>
          <w:szCs w:val="24"/>
        </w:rPr>
      </w:pPr>
      <w:r>
        <w:rPr>
          <w:rFonts w:ascii="Franklin Gothic Book" w:hAnsi="Franklin Gothic Book"/>
          <w:sz w:val="24"/>
          <w:szCs w:val="24"/>
        </w:rPr>
        <w:t>1:15 pm – 3:15</w:t>
      </w:r>
      <w:r w:rsidR="00174A31" w:rsidRPr="008D64BD">
        <w:rPr>
          <w:rFonts w:ascii="Franklin Gothic Book" w:hAnsi="Franklin Gothic Book"/>
          <w:sz w:val="24"/>
          <w:szCs w:val="24"/>
        </w:rPr>
        <w:t xml:space="preserve"> pm</w:t>
      </w:r>
    </w:p>
    <w:p w14:paraId="45A06B83" w14:textId="77777777" w:rsidR="00174A31" w:rsidRPr="008D64BD" w:rsidRDefault="00174A31" w:rsidP="00174A31">
      <w:pPr>
        <w:spacing w:before="6"/>
        <w:jc w:val="center"/>
        <w:rPr>
          <w:rFonts w:ascii="Franklin Gothic Book" w:eastAsia="Franklin Gothic Book" w:hAnsi="Franklin Gothic Book"/>
          <w:spacing w:val="-1"/>
          <w:sz w:val="24"/>
          <w:szCs w:val="24"/>
        </w:rPr>
      </w:pPr>
      <w:r w:rsidRPr="008D64BD">
        <w:rPr>
          <w:rFonts w:ascii="Franklin Gothic Book" w:eastAsia="Franklin Gothic Book" w:hAnsi="Franklin Gothic Book"/>
          <w:spacing w:val="-1"/>
          <w:sz w:val="24"/>
          <w:szCs w:val="24"/>
        </w:rPr>
        <w:t>115</w:t>
      </w:r>
      <w:r w:rsidRPr="008D64BD">
        <w:rPr>
          <w:rFonts w:ascii="Franklin Gothic Book" w:eastAsia="Franklin Gothic Book" w:hAnsi="Franklin Gothic Book"/>
          <w:spacing w:val="-1"/>
          <w:sz w:val="24"/>
          <w:szCs w:val="24"/>
          <w:vertAlign w:val="superscript"/>
        </w:rPr>
        <w:t>th</w:t>
      </w:r>
      <w:r w:rsidRPr="008D64BD">
        <w:rPr>
          <w:rFonts w:ascii="Franklin Gothic Book" w:eastAsia="Franklin Gothic Book" w:hAnsi="Franklin Gothic Book"/>
          <w:spacing w:val="-1"/>
          <w:sz w:val="24"/>
          <w:szCs w:val="24"/>
        </w:rPr>
        <w:t xml:space="preserve"> Annual Meeting of the Association of Fish and Wildlife Agencies</w:t>
      </w:r>
    </w:p>
    <w:p w14:paraId="36496944" w14:textId="77777777" w:rsidR="00174A31" w:rsidRPr="008D64BD" w:rsidRDefault="00174A31" w:rsidP="00174A31">
      <w:pPr>
        <w:jc w:val="center"/>
        <w:rPr>
          <w:rFonts w:ascii="Franklin Gothic Book" w:eastAsia="Franklin Gothic Book" w:hAnsi="Franklin Gothic Book"/>
          <w:spacing w:val="-1"/>
          <w:sz w:val="24"/>
          <w:szCs w:val="24"/>
        </w:rPr>
      </w:pPr>
      <w:r w:rsidRPr="008D64BD">
        <w:rPr>
          <w:rFonts w:ascii="Franklin Gothic Book" w:eastAsia="Franklin Gothic Book" w:hAnsi="Franklin Gothic Book"/>
          <w:spacing w:val="-1"/>
          <w:sz w:val="24"/>
          <w:szCs w:val="24"/>
        </w:rPr>
        <w:t>Tucson, AZ</w:t>
      </w:r>
    </w:p>
    <w:p w14:paraId="1A21EDCF" w14:textId="77777777" w:rsidR="002A14BA" w:rsidRDefault="002A14BA" w:rsidP="0070315D">
      <w:pPr>
        <w:jc w:val="center"/>
      </w:pPr>
    </w:p>
    <w:p w14:paraId="60378786" w14:textId="77777777" w:rsidR="008D34CA" w:rsidRDefault="008D34CA" w:rsidP="0070315D">
      <w:pPr>
        <w:jc w:val="center"/>
      </w:pPr>
    </w:p>
    <w:p w14:paraId="7EC01F70" w14:textId="77777777" w:rsidR="002D4600" w:rsidRPr="0023007F" w:rsidRDefault="00B0483B">
      <w:pPr>
        <w:rPr>
          <w:rFonts w:ascii="Franklin Gothic Book" w:hAnsi="Franklin Gothic Book"/>
          <w:b/>
          <w:sz w:val="24"/>
          <w:szCs w:val="24"/>
          <w:u w:val="single"/>
        </w:rPr>
      </w:pPr>
      <w:r w:rsidRPr="0023007F">
        <w:rPr>
          <w:rFonts w:ascii="Franklin Gothic Book" w:hAnsi="Franklin Gothic Book"/>
          <w:b/>
          <w:sz w:val="24"/>
          <w:szCs w:val="24"/>
          <w:u w:val="single"/>
        </w:rPr>
        <w:t>Agenda</w:t>
      </w:r>
    </w:p>
    <w:p w14:paraId="6520FCC2" w14:textId="77777777" w:rsidR="00543C21" w:rsidRDefault="00543C21">
      <w:pPr>
        <w:rPr>
          <w:rFonts w:ascii="Franklin Gothic Book" w:hAnsi="Franklin Gothic Book"/>
          <w:b/>
          <w:sz w:val="32"/>
          <w:szCs w:val="32"/>
          <w:u w:val="single"/>
        </w:rPr>
      </w:pPr>
    </w:p>
    <w:p w14:paraId="6D3159D8" w14:textId="48453B95" w:rsidR="008F3B1E" w:rsidRPr="00765AFB" w:rsidRDefault="00BD5D44" w:rsidP="008C2AA3">
      <w:pPr>
        <w:ind w:left="1440" w:hanging="1440"/>
        <w:rPr>
          <w:rFonts w:ascii="Franklin Gothic Book" w:eastAsia="Franklin Gothic Book" w:hAnsi="Franklin Gothic Book" w:cs="Franklin Gothic Book"/>
          <w:i/>
          <w:iCs/>
        </w:rPr>
      </w:pPr>
      <w:r w:rsidRPr="00765AFB">
        <w:rPr>
          <w:rFonts w:ascii="Franklin Gothic Book" w:eastAsia="Franklin Gothic Book" w:hAnsi="Franklin Gothic Book" w:cs="Franklin Gothic Book"/>
        </w:rPr>
        <w:t>1</w:t>
      </w:r>
      <w:r w:rsidR="008F3B1E" w:rsidRPr="00765AFB">
        <w:rPr>
          <w:rFonts w:ascii="Franklin Gothic Book" w:eastAsia="Franklin Gothic Book" w:hAnsi="Franklin Gothic Book" w:cs="Franklin Gothic Book"/>
        </w:rPr>
        <w:t>:</w:t>
      </w:r>
      <w:r w:rsidR="00A14552" w:rsidRPr="00765AFB">
        <w:rPr>
          <w:rFonts w:ascii="Franklin Gothic Book" w:eastAsia="Franklin Gothic Book" w:hAnsi="Franklin Gothic Book" w:cs="Franklin Gothic Book"/>
        </w:rPr>
        <w:t>15 p</w:t>
      </w:r>
      <w:r w:rsidR="008F3B1E" w:rsidRPr="00765AFB">
        <w:rPr>
          <w:rFonts w:ascii="Franklin Gothic Book" w:eastAsia="Franklin Gothic Book" w:hAnsi="Franklin Gothic Book" w:cs="Franklin Gothic Book"/>
        </w:rPr>
        <w:t xml:space="preserve">m </w:t>
      </w:r>
      <w:r w:rsidR="008F3B1E" w:rsidRPr="00765AFB">
        <w:rPr>
          <w:rFonts w:ascii="Franklin Gothic Book" w:hAnsi="Franklin Gothic Book"/>
        </w:rPr>
        <w:tab/>
      </w:r>
      <w:r w:rsidR="008F3B1E" w:rsidRPr="00765AFB">
        <w:rPr>
          <w:rFonts w:ascii="Franklin Gothic Book" w:eastAsia="Franklin Gothic Book" w:hAnsi="Franklin Gothic Book" w:cs="Franklin Gothic Book"/>
        </w:rPr>
        <w:t>Call to Order/Review Agenda/Approval of Minutes</w:t>
      </w:r>
      <w:r w:rsidR="008C2AA3" w:rsidRPr="00765AFB">
        <w:rPr>
          <w:rFonts w:ascii="Franklin Gothic Book" w:eastAsia="Franklin Gothic Book" w:hAnsi="Franklin Gothic Book" w:cs="Franklin Gothic Book"/>
        </w:rPr>
        <w:t xml:space="preserve"> (Virtual Meeting 2025 and Annual Meeting 2024)</w:t>
      </w:r>
      <w:r w:rsidR="008F3B1E" w:rsidRPr="00765AFB">
        <w:rPr>
          <w:rFonts w:ascii="Franklin Gothic Book" w:eastAsia="Franklin Gothic Book" w:hAnsi="Franklin Gothic Book" w:cs="Franklin Gothic Book"/>
        </w:rPr>
        <w:t xml:space="preserve"> – </w:t>
      </w:r>
      <w:r w:rsidR="008F3B1E" w:rsidRPr="00765AFB">
        <w:rPr>
          <w:rFonts w:ascii="Franklin Gothic Book" w:eastAsia="Franklin Gothic Book" w:hAnsi="Franklin Gothic Book" w:cs="Franklin Gothic Book"/>
          <w:i/>
          <w:iCs/>
        </w:rPr>
        <w:t>Nate Pamplin, WA</w:t>
      </w:r>
    </w:p>
    <w:p w14:paraId="1950A177" w14:textId="77777777" w:rsidR="008F3B1E" w:rsidRPr="00765AFB" w:rsidRDefault="008F3B1E" w:rsidP="008F3B1E">
      <w:pPr>
        <w:rPr>
          <w:rFonts w:ascii="Franklin Gothic Book" w:eastAsia="Franklin Gothic Book" w:hAnsi="Franklin Gothic Book" w:cs="Franklin Gothic Book"/>
        </w:rPr>
      </w:pPr>
    </w:p>
    <w:p w14:paraId="454F1E95" w14:textId="624D72AD" w:rsidR="008F3B1E" w:rsidRPr="00765AFB" w:rsidRDefault="00BD5D44" w:rsidP="008F3B1E">
      <w:pPr>
        <w:rPr>
          <w:rFonts w:ascii="Franklin Gothic Book" w:eastAsia="Franklin Gothic Book" w:hAnsi="Franklin Gothic Book" w:cs="Franklin Gothic Book"/>
        </w:rPr>
      </w:pPr>
      <w:r w:rsidRPr="00765AFB">
        <w:rPr>
          <w:rFonts w:ascii="Franklin Gothic Book" w:eastAsia="Franklin Gothic Book" w:hAnsi="Franklin Gothic Book" w:cs="Franklin Gothic Book"/>
        </w:rPr>
        <w:t>1</w:t>
      </w:r>
      <w:r w:rsidR="008F3B1E" w:rsidRPr="00765AFB">
        <w:rPr>
          <w:rFonts w:ascii="Franklin Gothic Book" w:eastAsia="Franklin Gothic Book" w:hAnsi="Franklin Gothic Book" w:cs="Franklin Gothic Book"/>
        </w:rPr>
        <w:t>:</w:t>
      </w:r>
      <w:r w:rsidR="000C0FA0" w:rsidRPr="00765AFB">
        <w:rPr>
          <w:rFonts w:ascii="Franklin Gothic Book" w:eastAsia="Franklin Gothic Book" w:hAnsi="Franklin Gothic Book" w:cs="Franklin Gothic Book"/>
        </w:rPr>
        <w:t>20</w:t>
      </w:r>
      <w:r w:rsidR="00F77E8B" w:rsidRPr="00765AFB">
        <w:rPr>
          <w:rFonts w:ascii="Franklin Gothic Book" w:eastAsia="Franklin Gothic Book" w:hAnsi="Franklin Gothic Book" w:cs="Franklin Gothic Book"/>
        </w:rPr>
        <w:t xml:space="preserve"> </w:t>
      </w:r>
      <w:r w:rsidR="000C0FA0" w:rsidRPr="00765AFB">
        <w:rPr>
          <w:rFonts w:ascii="Franklin Gothic Book" w:hAnsi="Franklin Gothic Book"/>
        </w:rPr>
        <w:t>p</w:t>
      </w:r>
      <w:r w:rsidR="008F3B1E" w:rsidRPr="00765AFB">
        <w:rPr>
          <w:rFonts w:ascii="Franklin Gothic Book" w:eastAsia="Franklin Gothic Book" w:hAnsi="Franklin Gothic Book" w:cs="Franklin Gothic Book"/>
        </w:rPr>
        <w:t xml:space="preserve">m </w:t>
      </w:r>
      <w:r w:rsidR="008F3B1E" w:rsidRPr="00765AFB">
        <w:rPr>
          <w:rFonts w:ascii="Franklin Gothic Book" w:hAnsi="Franklin Gothic Book"/>
        </w:rPr>
        <w:tab/>
      </w:r>
      <w:r w:rsidR="008F3B1E" w:rsidRPr="00765AFB">
        <w:rPr>
          <w:rFonts w:ascii="Franklin Gothic Book" w:eastAsia="Franklin Gothic Book" w:hAnsi="Franklin Gothic Book" w:cs="Franklin Gothic Book"/>
        </w:rPr>
        <w:t xml:space="preserve">Introductions - </w:t>
      </w:r>
      <w:r w:rsidR="008F3B1E" w:rsidRPr="00765AFB">
        <w:rPr>
          <w:rFonts w:ascii="Franklin Gothic Book" w:eastAsia="Franklin Gothic Book" w:hAnsi="Franklin Gothic Book" w:cs="Franklin Gothic Book"/>
          <w:i/>
          <w:iCs/>
        </w:rPr>
        <w:t>All</w:t>
      </w:r>
    </w:p>
    <w:p w14:paraId="1C02C2BA" w14:textId="77777777" w:rsidR="008F3B1E" w:rsidRPr="00765AFB" w:rsidRDefault="008F3B1E" w:rsidP="008F3B1E">
      <w:pPr>
        <w:rPr>
          <w:rFonts w:ascii="Franklin Gothic Book" w:eastAsia="Franklin Gothic Book" w:hAnsi="Franklin Gothic Book" w:cs="Franklin Gothic Book"/>
        </w:rPr>
      </w:pPr>
    </w:p>
    <w:p w14:paraId="32F97433" w14:textId="49DD0949" w:rsidR="00C56A77" w:rsidRPr="00765AFB" w:rsidRDefault="000C0FA0" w:rsidP="00C56A77">
      <w:pPr>
        <w:rPr>
          <w:rFonts w:ascii="Franklin Gothic Book" w:eastAsia="Franklin Gothic Book" w:hAnsi="Franklin Gothic Book" w:cs="Franklin Gothic Book"/>
          <w:i/>
          <w:iCs/>
        </w:rPr>
      </w:pPr>
      <w:r w:rsidRPr="00765AFB">
        <w:rPr>
          <w:rFonts w:ascii="Franklin Gothic Book" w:eastAsia="Franklin Gothic Book" w:hAnsi="Franklin Gothic Book" w:cs="Franklin Gothic Book"/>
        </w:rPr>
        <w:t>1</w:t>
      </w:r>
      <w:r w:rsidR="009A2D58" w:rsidRPr="00765AFB">
        <w:rPr>
          <w:rFonts w:ascii="Franklin Gothic Book" w:eastAsia="Franklin Gothic Book" w:hAnsi="Franklin Gothic Book" w:cs="Franklin Gothic Book"/>
        </w:rPr>
        <w:t>:</w:t>
      </w:r>
      <w:r w:rsidRPr="00765AFB">
        <w:rPr>
          <w:rFonts w:ascii="Franklin Gothic Book" w:eastAsia="Franklin Gothic Book" w:hAnsi="Franklin Gothic Book" w:cs="Franklin Gothic Book"/>
        </w:rPr>
        <w:t>2</w:t>
      </w:r>
      <w:r w:rsidR="00C82BD5" w:rsidRPr="00765AFB">
        <w:rPr>
          <w:rFonts w:ascii="Franklin Gothic Book" w:eastAsia="Franklin Gothic Book" w:hAnsi="Franklin Gothic Book" w:cs="Franklin Gothic Book"/>
        </w:rPr>
        <w:t>5</w:t>
      </w:r>
      <w:r w:rsidR="00154CB2" w:rsidRPr="00765AFB">
        <w:rPr>
          <w:rFonts w:ascii="Franklin Gothic Book" w:eastAsia="Franklin Gothic Book" w:hAnsi="Franklin Gothic Book" w:cs="Franklin Gothic Book"/>
        </w:rPr>
        <w:t xml:space="preserve"> </w:t>
      </w:r>
      <w:r w:rsidRPr="00765AFB">
        <w:rPr>
          <w:rFonts w:ascii="Franklin Gothic Book" w:eastAsia="Franklin Gothic Book" w:hAnsi="Franklin Gothic Book" w:cs="Franklin Gothic Book"/>
        </w:rPr>
        <w:t>p</w:t>
      </w:r>
      <w:r w:rsidR="008F3B1E" w:rsidRPr="00765AFB">
        <w:rPr>
          <w:rFonts w:ascii="Franklin Gothic Book" w:eastAsia="Franklin Gothic Book" w:hAnsi="Franklin Gothic Book" w:cs="Franklin Gothic Book"/>
        </w:rPr>
        <w:t xml:space="preserve">m </w:t>
      </w:r>
      <w:r w:rsidR="008F3B1E" w:rsidRPr="00765AFB">
        <w:rPr>
          <w:rFonts w:ascii="Franklin Gothic Book" w:hAnsi="Franklin Gothic Book"/>
        </w:rPr>
        <w:tab/>
      </w:r>
      <w:r w:rsidR="00C56A77" w:rsidRPr="00765AFB">
        <w:rPr>
          <w:rFonts w:ascii="Franklin Gothic Book" w:eastAsia="Franklin Gothic Book" w:hAnsi="Franklin Gothic Book" w:cs="Franklin Gothic Book"/>
        </w:rPr>
        <w:t xml:space="preserve">Government Affairs Update </w:t>
      </w:r>
      <w:r w:rsidR="00A14552" w:rsidRPr="00765AFB">
        <w:rPr>
          <w:rFonts w:ascii="Franklin Gothic Book" w:eastAsia="Franklin Gothic Book" w:hAnsi="Franklin Gothic Book" w:cs="Franklin Gothic Book"/>
        </w:rPr>
        <w:t>–</w:t>
      </w:r>
      <w:r w:rsidR="00C56A77" w:rsidRPr="00765AFB">
        <w:rPr>
          <w:rFonts w:ascii="Franklin Gothic Book" w:eastAsia="Franklin Gothic Book" w:hAnsi="Franklin Gothic Book" w:cs="Franklin Gothic Book"/>
        </w:rPr>
        <w:t xml:space="preserve"> </w:t>
      </w:r>
      <w:r w:rsidR="00A14552" w:rsidRPr="00765AFB">
        <w:rPr>
          <w:rFonts w:ascii="Franklin Gothic Book" w:eastAsia="Franklin Gothic Book" w:hAnsi="Franklin Gothic Book" w:cs="Franklin Gothic Book"/>
          <w:i/>
          <w:iCs/>
        </w:rPr>
        <w:t>Bob Caccese for</w:t>
      </w:r>
      <w:r w:rsidR="00C56A77" w:rsidRPr="00765AFB">
        <w:rPr>
          <w:rFonts w:ascii="Franklin Gothic Book" w:eastAsia="Franklin Gothic Book" w:hAnsi="Franklin Gothic Book" w:cs="Franklin Gothic Book"/>
          <w:i/>
          <w:iCs/>
        </w:rPr>
        <w:t xml:space="preserve"> AFWA</w:t>
      </w:r>
    </w:p>
    <w:p w14:paraId="52F9198C" w14:textId="13F63DE3" w:rsidR="00AE2C88" w:rsidRPr="00765AFB" w:rsidRDefault="00AE2C88" w:rsidP="00C56A77">
      <w:pPr>
        <w:pStyle w:val="ListParagraph"/>
        <w:numPr>
          <w:ilvl w:val="0"/>
          <w:numId w:val="6"/>
        </w:numPr>
        <w:rPr>
          <w:rFonts w:ascii="Franklin Gothic Book" w:eastAsia="Franklin Gothic Book" w:hAnsi="Franklin Gothic Book" w:cs="Franklin Gothic Book"/>
        </w:rPr>
      </w:pPr>
      <w:r w:rsidRPr="00765AFB">
        <w:rPr>
          <w:rFonts w:ascii="Franklin Gothic Book" w:eastAsia="Franklin Gothic Book" w:hAnsi="Franklin Gothic Book" w:cs="Franklin Gothic Book"/>
        </w:rPr>
        <w:t>Appointments</w:t>
      </w:r>
    </w:p>
    <w:p w14:paraId="26EB9EB2" w14:textId="1856BF64" w:rsidR="00C56A77" w:rsidRPr="00765AFB" w:rsidRDefault="00F74D15" w:rsidP="00C56A77">
      <w:pPr>
        <w:pStyle w:val="ListParagraph"/>
        <w:numPr>
          <w:ilvl w:val="0"/>
          <w:numId w:val="6"/>
        </w:numPr>
        <w:rPr>
          <w:rFonts w:ascii="Franklin Gothic Book" w:eastAsia="Franklin Gothic Book" w:hAnsi="Franklin Gothic Book" w:cs="Franklin Gothic Book"/>
        </w:rPr>
      </w:pPr>
      <w:r w:rsidRPr="00765AFB">
        <w:rPr>
          <w:rFonts w:ascii="Franklin Gothic Book" w:eastAsia="Franklin Gothic Book" w:hAnsi="Franklin Gothic Book" w:cs="Franklin Gothic Book"/>
        </w:rPr>
        <w:t>FY26 Federal Budget</w:t>
      </w:r>
    </w:p>
    <w:p w14:paraId="3A5E2A09" w14:textId="39E688C2" w:rsidR="00C56A77" w:rsidRPr="00765AFB" w:rsidRDefault="00C56A77" w:rsidP="00C56A77">
      <w:pPr>
        <w:pStyle w:val="ListParagraph"/>
        <w:numPr>
          <w:ilvl w:val="0"/>
          <w:numId w:val="6"/>
        </w:numPr>
        <w:rPr>
          <w:rFonts w:ascii="Franklin Gothic Book" w:eastAsia="Franklin Gothic Book" w:hAnsi="Franklin Gothic Book" w:cs="Franklin Gothic Book"/>
        </w:rPr>
      </w:pPr>
      <w:r w:rsidRPr="00765AFB">
        <w:rPr>
          <w:rFonts w:ascii="Franklin Gothic Book" w:eastAsia="Franklin Gothic Book" w:hAnsi="Franklin Gothic Book" w:cs="Franklin Gothic Book"/>
        </w:rPr>
        <w:t>Sport Fish Restoration and Boating Trust Fund Reauthorization</w:t>
      </w:r>
    </w:p>
    <w:p w14:paraId="32D191D9" w14:textId="4D2D8370" w:rsidR="00F477D5" w:rsidRPr="00765AFB" w:rsidRDefault="00F477D5" w:rsidP="00C56A77">
      <w:pPr>
        <w:pStyle w:val="ListParagraph"/>
        <w:numPr>
          <w:ilvl w:val="0"/>
          <w:numId w:val="6"/>
        </w:numPr>
        <w:rPr>
          <w:rFonts w:ascii="Franklin Gothic Book" w:eastAsia="Franklin Gothic Book" w:hAnsi="Franklin Gothic Book" w:cs="Franklin Gothic Book"/>
        </w:rPr>
      </w:pPr>
      <w:r w:rsidRPr="00765AFB">
        <w:rPr>
          <w:rFonts w:ascii="Franklin Gothic Book" w:eastAsia="Franklin Gothic Book" w:hAnsi="Franklin Gothic Book" w:cs="Franklin Gothic Book"/>
        </w:rPr>
        <w:t>MMPA Reform</w:t>
      </w:r>
      <w:r w:rsidR="004451ED" w:rsidRPr="00765AFB">
        <w:rPr>
          <w:rFonts w:ascii="Franklin Gothic Book" w:eastAsia="Franklin Gothic Book" w:hAnsi="Franklin Gothic Book" w:cs="Franklin Gothic Book"/>
        </w:rPr>
        <w:t xml:space="preserve"> Discussion Draft</w:t>
      </w:r>
    </w:p>
    <w:p w14:paraId="0B0D8A57" w14:textId="285CD5CD" w:rsidR="008214BC" w:rsidRPr="00765AFB" w:rsidRDefault="00B14726" w:rsidP="00C56A77">
      <w:pPr>
        <w:pStyle w:val="ListParagraph"/>
        <w:numPr>
          <w:ilvl w:val="0"/>
          <w:numId w:val="6"/>
        </w:numPr>
        <w:rPr>
          <w:rFonts w:ascii="Franklin Gothic Book" w:eastAsia="Franklin Gothic Book" w:hAnsi="Franklin Gothic Book" w:cs="Franklin Gothic Book"/>
        </w:rPr>
      </w:pPr>
      <w:r w:rsidRPr="00765AFB">
        <w:rPr>
          <w:rFonts w:ascii="Franklin Gothic Book" w:eastAsia="Franklin Gothic Book" w:hAnsi="Franklin Gothic Book" w:cs="Franklin Gothic Book"/>
        </w:rPr>
        <w:t>Other</w:t>
      </w:r>
      <w:r w:rsidR="00636CF7" w:rsidRPr="00765AFB">
        <w:rPr>
          <w:rFonts w:ascii="Franklin Gothic Book" w:eastAsia="Franklin Gothic Book" w:hAnsi="Franklin Gothic Book" w:cs="Franklin Gothic Book"/>
        </w:rPr>
        <w:t xml:space="preserve"> Marine</w:t>
      </w:r>
      <w:r w:rsidRPr="00765AFB">
        <w:rPr>
          <w:rFonts w:ascii="Franklin Gothic Book" w:eastAsia="Franklin Gothic Book" w:hAnsi="Franklin Gothic Book" w:cs="Franklin Gothic Book"/>
        </w:rPr>
        <w:t xml:space="preserve"> Legislation</w:t>
      </w:r>
    </w:p>
    <w:p w14:paraId="50E3111D" w14:textId="39828065" w:rsidR="00730412" w:rsidRPr="00765AFB" w:rsidRDefault="00730412" w:rsidP="00C56A77">
      <w:pPr>
        <w:pStyle w:val="ListParagraph"/>
        <w:numPr>
          <w:ilvl w:val="0"/>
          <w:numId w:val="6"/>
        </w:numPr>
        <w:rPr>
          <w:rFonts w:ascii="Franklin Gothic Book" w:eastAsia="Franklin Gothic Book" w:hAnsi="Franklin Gothic Book" w:cs="Franklin Gothic Book"/>
        </w:rPr>
      </w:pPr>
      <w:r w:rsidRPr="00765AFB">
        <w:rPr>
          <w:rFonts w:ascii="Franklin Gothic Book" w:eastAsia="Franklin Gothic Book" w:hAnsi="Franklin Gothic Book" w:cs="Franklin Gothic Book"/>
        </w:rPr>
        <w:t>Update from Bird &amp; Fish Related Conflict Working Group</w:t>
      </w:r>
    </w:p>
    <w:p w14:paraId="45ABC3E4" w14:textId="77777777" w:rsidR="008F3B1E" w:rsidRPr="00765AFB" w:rsidRDefault="008F3B1E" w:rsidP="008F3B1E">
      <w:pPr>
        <w:rPr>
          <w:rFonts w:ascii="Franklin Gothic Book" w:eastAsia="Franklin Gothic Book" w:hAnsi="Franklin Gothic Book" w:cs="Franklin Gothic Book"/>
        </w:rPr>
      </w:pPr>
    </w:p>
    <w:p w14:paraId="086AE595" w14:textId="0E070326" w:rsidR="00AA1937" w:rsidRPr="00765AFB" w:rsidRDefault="00F77E8B" w:rsidP="00AA1937">
      <w:pPr>
        <w:rPr>
          <w:rFonts w:ascii="Franklin Gothic Book" w:hAnsi="Franklin Gothic Book"/>
        </w:rPr>
      </w:pPr>
      <w:r w:rsidRPr="00765AFB">
        <w:rPr>
          <w:rFonts w:ascii="Franklin Gothic Book" w:eastAsia="Franklin Gothic Book" w:hAnsi="Franklin Gothic Book" w:cs="Franklin Gothic Book"/>
        </w:rPr>
        <w:t>1</w:t>
      </w:r>
      <w:r w:rsidR="008F3B1E" w:rsidRPr="00765AFB">
        <w:rPr>
          <w:rFonts w:ascii="Franklin Gothic Book" w:eastAsia="Franklin Gothic Book" w:hAnsi="Franklin Gothic Book" w:cs="Franklin Gothic Book"/>
        </w:rPr>
        <w:t>:</w:t>
      </w:r>
      <w:r w:rsidR="000C0FA0" w:rsidRPr="00765AFB">
        <w:rPr>
          <w:rFonts w:ascii="Franklin Gothic Book" w:eastAsia="Franklin Gothic Book" w:hAnsi="Franklin Gothic Book" w:cs="Franklin Gothic Book"/>
        </w:rPr>
        <w:t>4</w:t>
      </w:r>
      <w:r w:rsidR="0096414B" w:rsidRPr="00765AFB">
        <w:rPr>
          <w:rFonts w:ascii="Franklin Gothic Book" w:eastAsia="Franklin Gothic Book" w:hAnsi="Franklin Gothic Book" w:cs="Franklin Gothic Book"/>
        </w:rPr>
        <w:t>5</w:t>
      </w:r>
      <w:r w:rsidR="008F3B1E" w:rsidRPr="00765AFB">
        <w:rPr>
          <w:rFonts w:ascii="Franklin Gothic Book" w:eastAsia="Franklin Gothic Book" w:hAnsi="Franklin Gothic Book" w:cs="Franklin Gothic Book"/>
        </w:rPr>
        <w:t xml:space="preserve"> </w:t>
      </w:r>
      <w:r w:rsidR="0073099D" w:rsidRPr="00765AFB">
        <w:rPr>
          <w:rFonts w:ascii="Franklin Gothic Book" w:eastAsia="Franklin Gothic Book" w:hAnsi="Franklin Gothic Book" w:cs="Franklin Gothic Book"/>
        </w:rPr>
        <w:t>p</w:t>
      </w:r>
      <w:r w:rsidR="008F3B1E" w:rsidRPr="00765AFB">
        <w:rPr>
          <w:rFonts w:ascii="Franklin Gothic Book" w:eastAsia="Franklin Gothic Book" w:hAnsi="Franklin Gothic Book" w:cs="Franklin Gothic Book"/>
        </w:rPr>
        <w:t xml:space="preserve">m </w:t>
      </w:r>
      <w:r w:rsidR="008F3B1E" w:rsidRPr="00765AFB">
        <w:rPr>
          <w:rFonts w:ascii="Franklin Gothic Book" w:hAnsi="Franklin Gothic Book"/>
        </w:rPr>
        <w:tab/>
      </w:r>
      <w:r w:rsidR="00A21E86" w:rsidRPr="00765AFB">
        <w:rPr>
          <w:rFonts w:ascii="Franklin Gothic Book" w:hAnsi="Franklin Gothic Book"/>
        </w:rPr>
        <w:t>Federal Partner Updates</w:t>
      </w:r>
      <w:r w:rsidR="00730412" w:rsidRPr="00765AFB">
        <w:rPr>
          <w:rFonts w:ascii="Franklin Gothic Book" w:hAnsi="Franklin Gothic Book"/>
        </w:rPr>
        <w:t xml:space="preserve"> </w:t>
      </w:r>
      <w:r w:rsidR="00730412" w:rsidRPr="00765AFB">
        <w:rPr>
          <w:rFonts w:ascii="Franklin Gothic Book" w:eastAsia="Franklin Gothic Book" w:hAnsi="Franklin Gothic Book" w:cs="Franklin Gothic Book"/>
        </w:rPr>
        <w:t xml:space="preserve">– </w:t>
      </w:r>
      <w:r w:rsidR="00730412" w:rsidRPr="00765AFB">
        <w:rPr>
          <w:rFonts w:ascii="Franklin Gothic Book" w:eastAsia="Franklin Gothic Book" w:hAnsi="Franklin Gothic Book" w:cs="Franklin Gothic Book"/>
          <w:i/>
          <w:iCs/>
        </w:rPr>
        <w:t>TBD</w:t>
      </w:r>
    </w:p>
    <w:p w14:paraId="548CFD5C" w14:textId="77777777" w:rsidR="007611A6" w:rsidRPr="00765AFB" w:rsidRDefault="007611A6" w:rsidP="00A21E86">
      <w:pPr>
        <w:rPr>
          <w:rFonts w:ascii="Franklin Gothic Book" w:eastAsia="Franklin Gothic Book" w:hAnsi="Franklin Gothic Book" w:cs="Franklin Gothic Book"/>
        </w:rPr>
      </w:pPr>
    </w:p>
    <w:p w14:paraId="49E6FD7F" w14:textId="1716BBD5" w:rsidR="00BD1E35" w:rsidRPr="00765AFB" w:rsidRDefault="000C0FA0" w:rsidP="00A21E86">
      <w:pPr>
        <w:rPr>
          <w:rFonts w:ascii="Franklin Gothic Book" w:eastAsia="Franklin Gothic Book" w:hAnsi="Franklin Gothic Book" w:cs="Franklin Gothic Book"/>
        </w:rPr>
      </w:pPr>
      <w:r w:rsidRPr="00765AFB">
        <w:rPr>
          <w:rFonts w:ascii="Franklin Gothic Book" w:eastAsia="Franklin Gothic Book" w:hAnsi="Franklin Gothic Book" w:cs="Franklin Gothic Book"/>
        </w:rPr>
        <w:t>2:</w:t>
      </w:r>
      <w:r w:rsidR="0073099D" w:rsidRPr="00765AFB">
        <w:rPr>
          <w:rFonts w:ascii="Franklin Gothic Book" w:eastAsia="Franklin Gothic Book" w:hAnsi="Franklin Gothic Book" w:cs="Franklin Gothic Book"/>
        </w:rPr>
        <w:t>05</w:t>
      </w:r>
      <w:r w:rsidR="007611A6" w:rsidRPr="00765AFB">
        <w:rPr>
          <w:rFonts w:ascii="Franklin Gothic Book" w:eastAsia="Franklin Gothic Book" w:hAnsi="Franklin Gothic Book" w:cs="Franklin Gothic Book"/>
        </w:rPr>
        <w:t xml:space="preserve"> </w:t>
      </w:r>
      <w:r w:rsidR="0073099D" w:rsidRPr="00765AFB">
        <w:rPr>
          <w:rFonts w:ascii="Franklin Gothic Book" w:eastAsia="Franklin Gothic Book" w:hAnsi="Franklin Gothic Book" w:cs="Franklin Gothic Book"/>
        </w:rPr>
        <w:t>p</w:t>
      </w:r>
      <w:r w:rsidR="007611A6" w:rsidRPr="00765AFB">
        <w:rPr>
          <w:rFonts w:ascii="Franklin Gothic Book" w:eastAsia="Franklin Gothic Book" w:hAnsi="Franklin Gothic Book" w:cs="Franklin Gothic Book"/>
        </w:rPr>
        <w:t>m</w:t>
      </w:r>
      <w:r w:rsidR="008F3B1E" w:rsidRPr="00765AFB">
        <w:rPr>
          <w:rFonts w:ascii="Franklin Gothic Book" w:hAnsi="Franklin Gothic Book"/>
        </w:rPr>
        <w:tab/>
      </w:r>
      <w:r w:rsidR="00A21E86" w:rsidRPr="00765AFB">
        <w:rPr>
          <w:rFonts w:ascii="Franklin Gothic Book" w:eastAsia="Franklin Gothic Book" w:hAnsi="Franklin Gothic Book" w:cs="Franklin Gothic Book"/>
        </w:rPr>
        <w:t>National Fish Habitat Partnership Update –</w:t>
      </w:r>
      <w:r w:rsidR="00A21E86" w:rsidRPr="00765AFB">
        <w:rPr>
          <w:rFonts w:ascii="Franklin Gothic Book" w:eastAsia="Franklin Gothic Book" w:hAnsi="Franklin Gothic Book" w:cs="Franklin Gothic Book"/>
          <w:i/>
          <w:iCs/>
        </w:rPr>
        <w:t xml:space="preserve"> Ryan Roberts, AFWA</w:t>
      </w:r>
      <w:r w:rsidR="00A21E86" w:rsidRPr="00765AFB">
        <w:rPr>
          <w:rFonts w:ascii="Franklin Gothic Book" w:eastAsia="Franklin Gothic Book" w:hAnsi="Franklin Gothic Book" w:cs="Franklin Gothic Book"/>
        </w:rPr>
        <w:t xml:space="preserve"> </w:t>
      </w:r>
    </w:p>
    <w:p w14:paraId="293722E1" w14:textId="5A78B377" w:rsidR="00000626" w:rsidRPr="00765AFB" w:rsidRDefault="00000626" w:rsidP="00000626">
      <w:pPr>
        <w:pStyle w:val="ListParagraph"/>
        <w:numPr>
          <w:ilvl w:val="0"/>
          <w:numId w:val="11"/>
        </w:numPr>
        <w:rPr>
          <w:rFonts w:ascii="Franklin Gothic Book" w:eastAsia="Franklin Gothic Book" w:hAnsi="Franklin Gothic Book" w:cs="Franklin Gothic Book"/>
        </w:rPr>
      </w:pPr>
      <w:r w:rsidRPr="00765AFB">
        <w:rPr>
          <w:rFonts w:ascii="Franklin Gothic Book" w:eastAsia="Franklin Gothic Book" w:hAnsi="Franklin Gothic Book" w:cs="Franklin Gothic Book"/>
        </w:rPr>
        <w:t>National Fish Habitat Assessment</w:t>
      </w:r>
    </w:p>
    <w:p w14:paraId="39A3EDF7" w14:textId="6FBE8BF7" w:rsidR="00000626" w:rsidRPr="00765AFB" w:rsidRDefault="00765AFB" w:rsidP="00000626">
      <w:pPr>
        <w:pStyle w:val="ListParagraph"/>
        <w:numPr>
          <w:ilvl w:val="0"/>
          <w:numId w:val="11"/>
        </w:numPr>
        <w:rPr>
          <w:rFonts w:ascii="Franklin Gothic Book" w:eastAsia="Franklin Gothic Book" w:hAnsi="Franklin Gothic Book" w:cs="Franklin Gothic Book"/>
        </w:rPr>
      </w:pPr>
      <w:r w:rsidRPr="00765AFB">
        <w:rPr>
          <w:rFonts w:ascii="Franklin Gothic Book" w:eastAsia="Franklin Gothic Book" w:hAnsi="Franklin Gothic Book" w:cs="Franklin Gothic Book"/>
        </w:rPr>
        <w:t>New Draft Fish Habitat Action Plan</w:t>
      </w:r>
    </w:p>
    <w:p w14:paraId="0552F03C" w14:textId="0E75581E" w:rsidR="00765AFB" w:rsidRPr="00765AFB" w:rsidRDefault="00765AFB" w:rsidP="00000626">
      <w:pPr>
        <w:pStyle w:val="ListParagraph"/>
        <w:numPr>
          <w:ilvl w:val="0"/>
          <w:numId w:val="11"/>
        </w:numPr>
        <w:rPr>
          <w:rFonts w:ascii="Franklin Gothic Book" w:eastAsia="Franklin Gothic Book" w:hAnsi="Franklin Gothic Book" w:cs="Franklin Gothic Book"/>
        </w:rPr>
      </w:pPr>
      <w:r w:rsidRPr="00765AFB">
        <w:rPr>
          <w:rFonts w:ascii="Franklin Gothic Book" w:eastAsia="Franklin Gothic Book" w:hAnsi="Franklin Gothic Book" w:cs="Franklin Gothic Book"/>
        </w:rPr>
        <w:t>20</w:t>
      </w:r>
      <w:r w:rsidRPr="00765AFB">
        <w:rPr>
          <w:rFonts w:ascii="Franklin Gothic Book" w:eastAsia="Franklin Gothic Book" w:hAnsi="Franklin Gothic Book" w:cs="Franklin Gothic Book"/>
          <w:vertAlign w:val="superscript"/>
        </w:rPr>
        <w:t>th</w:t>
      </w:r>
      <w:r w:rsidRPr="00765AFB">
        <w:rPr>
          <w:rFonts w:ascii="Franklin Gothic Book" w:eastAsia="Franklin Gothic Book" w:hAnsi="Franklin Gothic Book" w:cs="Franklin Gothic Book"/>
        </w:rPr>
        <w:t xml:space="preserve"> Anniversary </w:t>
      </w:r>
    </w:p>
    <w:p w14:paraId="14B30AC8" w14:textId="77777777" w:rsidR="007611A6" w:rsidRPr="00765AFB" w:rsidRDefault="007611A6" w:rsidP="00BD1E35">
      <w:pPr>
        <w:rPr>
          <w:rFonts w:ascii="Franklin Gothic Book" w:eastAsia="Franklin Gothic Book" w:hAnsi="Franklin Gothic Book" w:cs="Franklin Gothic Book"/>
          <w:i/>
          <w:iCs/>
        </w:rPr>
      </w:pPr>
    </w:p>
    <w:p w14:paraId="3CE6F145" w14:textId="1A49071C" w:rsidR="00BD1E35" w:rsidRPr="00765AFB" w:rsidRDefault="0073099D" w:rsidP="00BD1E35">
      <w:pPr>
        <w:rPr>
          <w:rFonts w:ascii="Franklin Gothic Book" w:eastAsia="Franklin Gothic Book" w:hAnsi="Franklin Gothic Book" w:cs="Franklin Gothic Book"/>
          <w:i/>
          <w:iCs/>
        </w:rPr>
      </w:pPr>
      <w:r w:rsidRPr="00765AFB">
        <w:rPr>
          <w:rFonts w:ascii="Franklin Gothic Book" w:eastAsia="Franklin Gothic Book" w:hAnsi="Franklin Gothic Book" w:cs="Franklin Gothic Book"/>
        </w:rPr>
        <w:t>2</w:t>
      </w:r>
      <w:r w:rsidR="00A21E86" w:rsidRPr="00765AFB">
        <w:rPr>
          <w:rFonts w:ascii="Franklin Gothic Book" w:eastAsia="Franklin Gothic Book" w:hAnsi="Franklin Gothic Book" w:cs="Franklin Gothic Book"/>
        </w:rPr>
        <w:t>:</w:t>
      </w:r>
      <w:r w:rsidR="007611A6" w:rsidRPr="00765AFB">
        <w:rPr>
          <w:rFonts w:ascii="Franklin Gothic Book" w:eastAsia="Franklin Gothic Book" w:hAnsi="Franklin Gothic Book" w:cs="Franklin Gothic Book"/>
        </w:rPr>
        <w:t>2</w:t>
      </w:r>
      <w:r w:rsidRPr="00765AFB">
        <w:rPr>
          <w:rFonts w:ascii="Franklin Gothic Book" w:eastAsia="Franklin Gothic Book" w:hAnsi="Franklin Gothic Book" w:cs="Franklin Gothic Book"/>
        </w:rPr>
        <w:t>5</w:t>
      </w:r>
      <w:r w:rsidR="00A01D0D" w:rsidRPr="00765AFB">
        <w:rPr>
          <w:rFonts w:ascii="Franklin Gothic Book" w:eastAsia="Franklin Gothic Book" w:hAnsi="Franklin Gothic Book" w:cs="Franklin Gothic Book"/>
        </w:rPr>
        <w:t xml:space="preserve"> </w:t>
      </w:r>
      <w:r w:rsidRPr="00765AFB">
        <w:rPr>
          <w:rFonts w:ascii="Franklin Gothic Book" w:eastAsia="Franklin Gothic Book" w:hAnsi="Franklin Gothic Book" w:cs="Franklin Gothic Book"/>
        </w:rPr>
        <w:t>p</w:t>
      </w:r>
      <w:r w:rsidR="00A01D0D" w:rsidRPr="00765AFB">
        <w:rPr>
          <w:rFonts w:ascii="Franklin Gothic Book" w:eastAsia="Franklin Gothic Book" w:hAnsi="Franklin Gothic Book" w:cs="Franklin Gothic Book"/>
        </w:rPr>
        <w:t>m</w:t>
      </w:r>
      <w:r w:rsidR="00A01D0D" w:rsidRPr="00765AFB">
        <w:rPr>
          <w:rFonts w:ascii="Franklin Gothic Book" w:hAnsi="Franklin Gothic Book"/>
        </w:rPr>
        <w:tab/>
      </w:r>
      <w:r w:rsidR="00665679" w:rsidRPr="00765AFB">
        <w:rPr>
          <w:rFonts w:ascii="Franklin Gothic Book" w:hAnsi="Franklin Gothic Book"/>
        </w:rPr>
        <w:t xml:space="preserve">State </w:t>
      </w:r>
      <w:r w:rsidR="00665679" w:rsidRPr="00765AFB">
        <w:rPr>
          <w:rFonts w:ascii="Franklin Gothic Book" w:eastAsia="Franklin Gothic Book" w:hAnsi="Franklin Gothic Book" w:cs="Franklin Gothic Book"/>
        </w:rPr>
        <w:t>Roundtable</w:t>
      </w:r>
      <w:r w:rsidR="00BD1E35" w:rsidRPr="00765AFB">
        <w:rPr>
          <w:rFonts w:ascii="Franklin Gothic Book" w:eastAsia="Franklin Gothic Book" w:hAnsi="Franklin Gothic Book" w:cs="Franklin Gothic Book"/>
        </w:rPr>
        <w:t xml:space="preserve"> </w:t>
      </w:r>
      <w:r w:rsidR="00D27E9C" w:rsidRPr="00765AFB">
        <w:rPr>
          <w:rFonts w:ascii="Franklin Gothic Book" w:eastAsia="Franklin Gothic Book" w:hAnsi="Franklin Gothic Book" w:cs="Franklin Gothic Book"/>
        </w:rPr>
        <w:t>Discussion</w:t>
      </w:r>
      <w:r w:rsidR="00BD1E35" w:rsidRPr="00765AFB">
        <w:rPr>
          <w:rFonts w:ascii="Franklin Gothic Book" w:eastAsia="Franklin Gothic Book" w:hAnsi="Franklin Gothic Book" w:cs="Franklin Gothic Book"/>
        </w:rPr>
        <w:t xml:space="preserve">– </w:t>
      </w:r>
      <w:r w:rsidR="00BD1E35" w:rsidRPr="00765AFB">
        <w:rPr>
          <w:rFonts w:ascii="Franklin Gothic Book" w:eastAsia="Franklin Gothic Book" w:hAnsi="Franklin Gothic Book" w:cs="Franklin Gothic Book"/>
          <w:i/>
          <w:iCs/>
        </w:rPr>
        <w:t>All</w:t>
      </w:r>
    </w:p>
    <w:p w14:paraId="223BCF57" w14:textId="77777777" w:rsidR="00940412" w:rsidRPr="00765AFB" w:rsidRDefault="00940412" w:rsidP="008F3B1E">
      <w:pPr>
        <w:rPr>
          <w:rFonts w:ascii="Franklin Gothic Book" w:eastAsia="Franklin Gothic Book" w:hAnsi="Franklin Gothic Book" w:cs="Franklin Gothic Book"/>
        </w:rPr>
      </w:pPr>
    </w:p>
    <w:p w14:paraId="5F3E1ED2" w14:textId="48FBCCE9" w:rsidR="008F3B1E" w:rsidRPr="00765AFB" w:rsidRDefault="00345028">
      <w:pPr>
        <w:rPr>
          <w:rFonts w:ascii="Franklin Gothic Book" w:hAnsi="Franklin Gothic Book"/>
          <w:b/>
          <w:sz w:val="28"/>
          <w:szCs w:val="28"/>
          <w:u w:val="single"/>
        </w:rPr>
      </w:pPr>
      <w:r w:rsidRPr="00765AFB">
        <w:rPr>
          <w:rFonts w:ascii="Franklin Gothic Book" w:eastAsia="Franklin Gothic Book" w:hAnsi="Franklin Gothic Book" w:cs="Franklin Gothic Book"/>
        </w:rPr>
        <w:t>3:00</w:t>
      </w:r>
      <w:r w:rsidR="00A01D0D" w:rsidRPr="00765AFB">
        <w:rPr>
          <w:rFonts w:ascii="Franklin Gothic Book" w:eastAsia="Franklin Gothic Book" w:hAnsi="Franklin Gothic Book" w:cs="Franklin Gothic Book"/>
        </w:rPr>
        <w:t xml:space="preserve"> </w:t>
      </w:r>
      <w:r w:rsidRPr="00765AFB">
        <w:rPr>
          <w:rFonts w:ascii="Franklin Gothic Book" w:eastAsia="Franklin Gothic Book" w:hAnsi="Franklin Gothic Book" w:cs="Franklin Gothic Book"/>
        </w:rPr>
        <w:t>p</w:t>
      </w:r>
      <w:r w:rsidR="00DF3CD3" w:rsidRPr="00765AFB">
        <w:rPr>
          <w:rFonts w:ascii="Franklin Gothic Book" w:eastAsia="Franklin Gothic Book" w:hAnsi="Franklin Gothic Book" w:cs="Franklin Gothic Book"/>
        </w:rPr>
        <w:t>m</w:t>
      </w:r>
      <w:r w:rsidR="00DF3CD3" w:rsidRPr="00765AFB">
        <w:rPr>
          <w:rFonts w:ascii="Franklin Gothic Book" w:hAnsi="Franklin Gothic Book"/>
        </w:rPr>
        <w:tab/>
      </w:r>
      <w:r w:rsidR="00DF3CD3" w:rsidRPr="00765AFB">
        <w:rPr>
          <w:rFonts w:ascii="Franklin Gothic Book" w:eastAsia="Franklin Gothic Book" w:hAnsi="Franklin Gothic Book" w:cs="Franklin Gothic Book"/>
        </w:rPr>
        <w:t xml:space="preserve">Wrap up and </w:t>
      </w:r>
      <w:proofErr w:type="gramStart"/>
      <w:r w:rsidR="00DF3CD3" w:rsidRPr="00765AFB">
        <w:rPr>
          <w:rFonts w:ascii="Franklin Gothic Book" w:eastAsia="Franklin Gothic Book" w:hAnsi="Franklin Gothic Book" w:cs="Franklin Gothic Book"/>
        </w:rPr>
        <w:t>Adjourn</w:t>
      </w:r>
      <w:proofErr w:type="gramEnd"/>
      <w:r w:rsidR="00DF3CD3" w:rsidRPr="00765AFB">
        <w:rPr>
          <w:rFonts w:ascii="Franklin Gothic Book" w:eastAsia="Franklin Gothic Book" w:hAnsi="Franklin Gothic Book" w:cs="Franklin Gothic Book"/>
        </w:rPr>
        <w:t xml:space="preserve"> – </w:t>
      </w:r>
      <w:r w:rsidR="00DF3CD3" w:rsidRPr="00765AFB">
        <w:rPr>
          <w:rFonts w:ascii="Franklin Gothic Book" w:eastAsia="Franklin Gothic Book" w:hAnsi="Franklin Gothic Book" w:cs="Franklin Gothic Book"/>
          <w:i/>
          <w:iCs/>
        </w:rPr>
        <w:t>Nate Pamplin, WA</w:t>
      </w:r>
    </w:p>
    <w:sectPr w:rsidR="008F3B1E" w:rsidRPr="00765AFB" w:rsidSect="00B0483B">
      <w:pgSz w:w="12240" w:h="15840"/>
      <w:pgMar w:top="1440" w:right="1440" w:bottom="45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7045A4"/>
    <w:multiLevelType w:val="hybridMultilevel"/>
    <w:tmpl w:val="EF146600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" w15:restartNumberingAfterBreak="0">
    <w:nsid w:val="258B0272"/>
    <w:multiLevelType w:val="hybridMultilevel"/>
    <w:tmpl w:val="2C8A32A4"/>
    <w:lvl w:ilvl="0" w:tplc="1648455C">
      <w:start w:val="21"/>
      <w:numFmt w:val="bullet"/>
      <w:lvlText w:val="-"/>
      <w:lvlJc w:val="left"/>
      <w:pPr>
        <w:ind w:left="1800" w:hanging="360"/>
      </w:pPr>
      <w:rPr>
        <w:rFonts w:ascii="Franklin Gothic Book" w:eastAsia="Franklin Gothic Book" w:hAnsi="Franklin Gothic Book" w:cs="Franklin Gothic Book" w:hint="default"/>
        <w:i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268735EB"/>
    <w:multiLevelType w:val="hybridMultilevel"/>
    <w:tmpl w:val="6596B6BA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396B7D29"/>
    <w:multiLevelType w:val="hybridMultilevel"/>
    <w:tmpl w:val="A9A0FB4C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" w15:restartNumberingAfterBreak="0">
    <w:nsid w:val="3D506944"/>
    <w:multiLevelType w:val="hybridMultilevel"/>
    <w:tmpl w:val="1BB078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EFA388B"/>
    <w:multiLevelType w:val="hybridMultilevel"/>
    <w:tmpl w:val="FA145C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F1E6980"/>
    <w:multiLevelType w:val="hybridMultilevel"/>
    <w:tmpl w:val="4ABA1BE2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7" w15:restartNumberingAfterBreak="0">
    <w:nsid w:val="56AF2D58"/>
    <w:multiLevelType w:val="hybridMultilevel"/>
    <w:tmpl w:val="683E8854"/>
    <w:lvl w:ilvl="0" w:tplc="04090001">
      <w:start w:val="1"/>
      <w:numFmt w:val="bullet"/>
      <w:lvlText w:val=""/>
      <w:lvlJc w:val="left"/>
      <w:pPr>
        <w:ind w:left="220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9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8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5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65" w:hanging="360"/>
      </w:pPr>
      <w:rPr>
        <w:rFonts w:ascii="Wingdings" w:hAnsi="Wingdings" w:hint="default"/>
      </w:rPr>
    </w:lvl>
  </w:abstractNum>
  <w:abstractNum w:abstractNumId="8" w15:restartNumberingAfterBreak="0">
    <w:nsid w:val="76347972"/>
    <w:multiLevelType w:val="hybridMultilevel"/>
    <w:tmpl w:val="A96E59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93A6860"/>
    <w:multiLevelType w:val="hybridMultilevel"/>
    <w:tmpl w:val="D0EA39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A4E4F50"/>
    <w:multiLevelType w:val="hybridMultilevel"/>
    <w:tmpl w:val="DFDEDE70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 w16cid:durableId="183372521">
    <w:abstractNumId w:val="9"/>
  </w:num>
  <w:num w:numId="2" w16cid:durableId="1169099034">
    <w:abstractNumId w:val="4"/>
  </w:num>
  <w:num w:numId="3" w16cid:durableId="1699428188">
    <w:abstractNumId w:val="5"/>
  </w:num>
  <w:num w:numId="4" w16cid:durableId="1683166255">
    <w:abstractNumId w:val="8"/>
  </w:num>
  <w:num w:numId="5" w16cid:durableId="1427456321">
    <w:abstractNumId w:val="7"/>
  </w:num>
  <w:num w:numId="6" w16cid:durableId="1351027760">
    <w:abstractNumId w:val="3"/>
  </w:num>
  <w:num w:numId="7" w16cid:durableId="1089934619">
    <w:abstractNumId w:val="6"/>
  </w:num>
  <w:num w:numId="8" w16cid:durableId="1249536117">
    <w:abstractNumId w:val="1"/>
  </w:num>
  <w:num w:numId="9" w16cid:durableId="1749227384">
    <w:abstractNumId w:val="10"/>
  </w:num>
  <w:num w:numId="10" w16cid:durableId="1926185124">
    <w:abstractNumId w:val="2"/>
  </w:num>
  <w:num w:numId="11" w16cid:durableId="4774563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4600"/>
    <w:rsid w:val="00000626"/>
    <w:rsid w:val="000C0FA0"/>
    <w:rsid w:val="001121D2"/>
    <w:rsid w:val="0011376A"/>
    <w:rsid w:val="0011467F"/>
    <w:rsid w:val="00154CB2"/>
    <w:rsid w:val="00174A31"/>
    <w:rsid w:val="001810DE"/>
    <w:rsid w:val="00182F1E"/>
    <w:rsid w:val="001B503E"/>
    <w:rsid w:val="001C625D"/>
    <w:rsid w:val="001F1CA7"/>
    <w:rsid w:val="002014AD"/>
    <w:rsid w:val="00222BF6"/>
    <w:rsid w:val="0023007F"/>
    <w:rsid w:val="00291700"/>
    <w:rsid w:val="002A14BA"/>
    <w:rsid w:val="002C05F6"/>
    <w:rsid w:val="002D4600"/>
    <w:rsid w:val="002D48BD"/>
    <w:rsid w:val="00324D95"/>
    <w:rsid w:val="003274AC"/>
    <w:rsid w:val="00345028"/>
    <w:rsid w:val="00346A64"/>
    <w:rsid w:val="00370BA5"/>
    <w:rsid w:val="0039153E"/>
    <w:rsid w:val="003B16D2"/>
    <w:rsid w:val="003C5B41"/>
    <w:rsid w:val="004343B1"/>
    <w:rsid w:val="004451ED"/>
    <w:rsid w:val="004617E3"/>
    <w:rsid w:val="00487D14"/>
    <w:rsid w:val="004A0D97"/>
    <w:rsid w:val="004B7531"/>
    <w:rsid w:val="004C44F8"/>
    <w:rsid w:val="00543C21"/>
    <w:rsid w:val="00571426"/>
    <w:rsid w:val="005B2D02"/>
    <w:rsid w:val="005C542C"/>
    <w:rsid w:val="005E19A9"/>
    <w:rsid w:val="005E6541"/>
    <w:rsid w:val="00606095"/>
    <w:rsid w:val="00621385"/>
    <w:rsid w:val="00636CF7"/>
    <w:rsid w:val="00657273"/>
    <w:rsid w:val="00665679"/>
    <w:rsid w:val="006772DF"/>
    <w:rsid w:val="0068608D"/>
    <w:rsid w:val="006B2F2D"/>
    <w:rsid w:val="006E67DB"/>
    <w:rsid w:val="0070315D"/>
    <w:rsid w:val="00705B1C"/>
    <w:rsid w:val="0071552D"/>
    <w:rsid w:val="00730412"/>
    <w:rsid w:val="0073099D"/>
    <w:rsid w:val="007611A6"/>
    <w:rsid w:val="00765370"/>
    <w:rsid w:val="00765AFB"/>
    <w:rsid w:val="00821384"/>
    <w:rsid w:val="008214BC"/>
    <w:rsid w:val="0085084E"/>
    <w:rsid w:val="008C2AA3"/>
    <w:rsid w:val="008C7DA7"/>
    <w:rsid w:val="008D34CA"/>
    <w:rsid w:val="008D5060"/>
    <w:rsid w:val="008D64BD"/>
    <w:rsid w:val="008E02C0"/>
    <w:rsid w:val="008F3B1E"/>
    <w:rsid w:val="00900F9A"/>
    <w:rsid w:val="00927BFF"/>
    <w:rsid w:val="00940412"/>
    <w:rsid w:val="009573CC"/>
    <w:rsid w:val="0096414B"/>
    <w:rsid w:val="009677C2"/>
    <w:rsid w:val="00982B83"/>
    <w:rsid w:val="00996654"/>
    <w:rsid w:val="009A2D58"/>
    <w:rsid w:val="009D45CB"/>
    <w:rsid w:val="00A01D0D"/>
    <w:rsid w:val="00A14552"/>
    <w:rsid w:val="00A205E9"/>
    <w:rsid w:val="00A21E86"/>
    <w:rsid w:val="00A30D6C"/>
    <w:rsid w:val="00AA1937"/>
    <w:rsid w:val="00AA5625"/>
    <w:rsid w:val="00AE2C88"/>
    <w:rsid w:val="00AF2DD9"/>
    <w:rsid w:val="00B0483B"/>
    <w:rsid w:val="00B14726"/>
    <w:rsid w:val="00B44229"/>
    <w:rsid w:val="00B6462D"/>
    <w:rsid w:val="00BA1E94"/>
    <w:rsid w:val="00BD1E35"/>
    <w:rsid w:val="00BD5D44"/>
    <w:rsid w:val="00BE2953"/>
    <w:rsid w:val="00C511C2"/>
    <w:rsid w:val="00C56A77"/>
    <w:rsid w:val="00C622FA"/>
    <w:rsid w:val="00C77496"/>
    <w:rsid w:val="00C82BD5"/>
    <w:rsid w:val="00C845D5"/>
    <w:rsid w:val="00C864B4"/>
    <w:rsid w:val="00CB1680"/>
    <w:rsid w:val="00CD7423"/>
    <w:rsid w:val="00CD770F"/>
    <w:rsid w:val="00CE0BDC"/>
    <w:rsid w:val="00CE4331"/>
    <w:rsid w:val="00D1317F"/>
    <w:rsid w:val="00D15F31"/>
    <w:rsid w:val="00D27E9C"/>
    <w:rsid w:val="00D542E5"/>
    <w:rsid w:val="00DB7BFA"/>
    <w:rsid w:val="00DC78E4"/>
    <w:rsid w:val="00DF3CD3"/>
    <w:rsid w:val="00E134E9"/>
    <w:rsid w:val="00E41D36"/>
    <w:rsid w:val="00EB583C"/>
    <w:rsid w:val="00EC73D1"/>
    <w:rsid w:val="00ED6FB5"/>
    <w:rsid w:val="00EE2885"/>
    <w:rsid w:val="00F17E4E"/>
    <w:rsid w:val="00F2393D"/>
    <w:rsid w:val="00F477D5"/>
    <w:rsid w:val="00F47E52"/>
    <w:rsid w:val="00F74D15"/>
    <w:rsid w:val="00F77E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A87598"/>
  <w15:chartTrackingRefBased/>
  <w15:docId w15:val="{F9BB6765-681D-48C9-A573-7B6B0B1AA2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D460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D460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0315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0315D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5E6541"/>
    <w:pPr>
      <w:spacing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B4422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4422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4422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4422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44229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4450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84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BF31A0B756CC845927318E8F6774196" ma:contentTypeVersion="14" ma:contentTypeDescription="Create a new document." ma:contentTypeScope="" ma:versionID="bbee5ae229232a471e658e81facaa065">
  <xsd:schema xmlns:xsd="http://www.w3.org/2001/XMLSchema" xmlns:xs="http://www.w3.org/2001/XMLSchema" xmlns:p="http://schemas.microsoft.com/office/2006/metadata/properties" xmlns:ns2="3e5731a3-5116-45af-8d47-95d6695a9a7d" xmlns:ns3="6f34ae80-c60f-43b3-9ec7-bc80971c5fd4" targetNamespace="http://schemas.microsoft.com/office/2006/metadata/properties" ma:root="true" ma:fieldsID="9d4715700b086fecf876115d461d6ae5" ns2:_="" ns3:_="">
    <xsd:import namespace="3e5731a3-5116-45af-8d47-95d6695a9a7d"/>
    <xsd:import namespace="6f34ae80-c60f-43b3-9ec7-bc80971c5fd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5731a3-5116-45af-8d47-95d6695a9a7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89320ab9-5471-476c-97a4-91deff136a7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34ae80-c60f-43b3-9ec7-bc80971c5fd4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fc7f5f03-fe89-43e8-bd25-0e723974733b}" ma:internalName="TaxCatchAll" ma:showField="CatchAllData" ma:web="6f34ae80-c60f-43b3-9ec7-bc80971c5fd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e5731a3-5116-45af-8d47-95d6695a9a7d">
      <Terms xmlns="http://schemas.microsoft.com/office/infopath/2007/PartnerControls"/>
    </lcf76f155ced4ddcb4097134ff3c332f>
    <TaxCatchAll xmlns="6f34ae80-c60f-43b3-9ec7-bc80971c5fd4" xsi:nil="true"/>
  </documentManagement>
</p:properties>
</file>

<file path=customXml/itemProps1.xml><?xml version="1.0" encoding="utf-8"?>
<ds:datastoreItem xmlns:ds="http://schemas.openxmlformats.org/officeDocument/2006/customXml" ds:itemID="{A3CA3161-04C2-486D-B6E0-0CDBF9BF7CE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C67EFA3-30BE-47AF-BB13-DBB99CA8A0B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e5731a3-5116-45af-8d47-95d6695a9a7d"/>
    <ds:schemaRef ds:uri="6f34ae80-c60f-43b3-9ec7-bc80971c5fd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ABA2E48-0CCE-46B7-9314-0CD1423CC7EC}">
  <ds:schemaRefs>
    <ds:schemaRef ds:uri="http://schemas.microsoft.com/office/2006/metadata/properties"/>
    <ds:schemaRef ds:uri="http://schemas.microsoft.com/office/infopath/2007/PartnerControls"/>
    <ds:schemaRef ds:uri="3e5731a3-5116-45af-8d47-95d6695a9a7d"/>
    <ds:schemaRef ds:uri="6f34ae80-c60f-43b3-9ec7-bc80971c5fd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1635</TotalTime>
  <Pages>1</Pages>
  <Words>137</Words>
  <Characters>787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Patricia Allen</dc:creator>
  <cp:keywords/>
  <dc:description/>
  <cp:lastModifiedBy>Alexandra Schwaab</cp:lastModifiedBy>
  <cp:revision>111</cp:revision>
  <dcterms:created xsi:type="dcterms:W3CDTF">2019-01-10T16:00:00Z</dcterms:created>
  <dcterms:modified xsi:type="dcterms:W3CDTF">2025-08-20T20:13:00Z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0x0101000BF31A0B756CC845927318E8F6774196</vt:lpwstr>
  </property>
  <property fmtid="{D5CDD505-2E9C-101B-9397-08002B2CF9AE}" pid="3" name="MediaServiceImageTags">
    <vt:lpwstr/>
  </property>
</Properties>
</file>