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73" w:rsidRDefault="005B57C2">
      <w:pPr>
        <w:pStyle w:val="BodyText"/>
        <w:ind w:left="37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>
            <wp:extent cx="1340406" cy="13054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406" cy="130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873" w:rsidRDefault="005B57C2">
      <w:pPr>
        <w:spacing w:before="159" w:line="252" w:lineRule="exact"/>
        <w:ind w:left="1626"/>
        <w:rPr>
          <w:rFonts w:ascii="Arial"/>
          <w:b/>
        </w:rPr>
      </w:pPr>
      <w:r>
        <w:rPr>
          <w:rFonts w:ascii="Arial"/>
          <w:b/>
        </w:rPr>
        <w:t>LEAD AND FISH AND WILDLIFE HEALTH WORKING GROUP</w:t>
      </w:r>
    </w:p>
    <w:p w:rsidR="00755873" w:rsidRDefault="005B57C2">
      <w:pPr>
        <w:ind w:left="3405" w:right="3224"/>
        <w:jc w:val="center"/>
        <w:rPr>
          <w:rFonts w:ascii="Arial"/>
          <w:b/>
        </w:rPr>
      </w:pPr>
      <w:r>
        <w:rPr>
          <w:rFonts w:ascii="Arial"/>
          <w:b/>
        </w:rPr>
        <w:t xml:space="preserve">Chair: </w:t>
      </w:r>
      <w:r w:rsidR="008D1406">
        <w:rPr>
          <w:rFonts w:ascii="Arial"/>
          <w:b/>
        </w:rPr>
        <w:t>Stafford Lehr</w:t>
      </w:r>
      <w:r>
        <w:rPr>
          <w:rFonts w:ascii="Arial"/>
          <w:b/>
        </w:rPr>
        <w:t xml:space="preserve"> (</w:t>
      </w:r>
      <w:r w:rsidR="008D1406">
        <w:rPr>
          <w:rFonts w:ascii="Arial"/>
          <w:b/>
        </w:rPr>
        <w:t xml:space="preserve">CA) </w:t>
      </w:r>
    </w:p>
    <w:p w:rsidR="00755873" w:rsidRDefault="00755873">
      <w:pPr>
        <w:pStyle w:val="BodyText"/>
        <w:spacing w:before="2"/>
        <w:rPr>
          <w:rFonts w:ascii="Arial"/>
          <w:sz w:val="22"/>
        </w:rPr>
      </w:pPr>
    </w:p>
    <w:p w:rsidR="00755873" w:rsidRDefault="005B57C2">
      <w:pPr>
        <w:spacing w:line="252" w:lineRule="exact"/>
        <w:ind w:left="3245"/>
        <w:rPr>
          <w:rFonts w:ascii="Arial"/>
          <w:b/>
        </w:rPr>
      </w:pPr>
      <w:r>
        <w:rPr>
          <w:rFonts w:ascii="Arial"/>
          <w:b/>
        </w:rPr>
        <w:t xml:space="preserve">Wednesday, </w:t>
      </w:r>
      <w:r w:rsidR="008D1406">
        <w:rPr>
          <w:rFonts w:ascii="Arial"/>
          <w:b/>
        </w:rPr>
        <w:t>March 28</w:t>
      </w:r>
      <w:r w:rsidR="008D1406" w:rsidRPr="008D1406">
        <w:rPr>
          <w:rFonts w:ascii="Arial"/>
          <w:b/>
          <w:vertAlign w:val="superscript"/>
        </w:rPr>
        <w:t>th</w:t>
      </w:r>
      <w:r w:rsidR="008D1406">
        <w:rPr>
          <w:rFonts w:ascii="Arial"/>
          <w:b/>
        </w:rPr>
        <w:t>, 2018</w:t>
      </w:r>
    </w:p>
    <w:p w:rsidR="00755873" w:rsidRDefault="008D1406">
      <w:pPr>
        <w:spacing w:line="252" w:lineRule="exact"/>
        <w:ind w:left="3404" w:right="322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3</w:t>
      </w:r>
      <w:r w:rsidR="005B57C2">
        <w:rPr>
          <w:rFonts w:ascii="Arial" w:hAnsi="Arial"/>
          <w:b/>
        </w:rPr>
        <w:t>:00 PM – 5:00 PM</w:t>
      </w:r>
    </w:p>
    <w:p w:rsidR="00755873" w:rsidRDefault="00755873">
      <w:pPr>
        <w:pStyle w:val="BodyText"/>
        <w:spacing w:before="1"/>
        <w:rPr>
          <w:rFonts w:ascii="Arial"/>
          <w:sz w:val="22"/>
        </w:rPr>
      </w:pPr>
    </w:p>
    <w:p w:rsidR="008D1406" w:rsidRDefault="008D1406" w:rsidP="008D1406">
      <w:pPr>
        <w:ind w:right="20"/>
        <w:jc w:val="center"/>
        <w:rPr>
          <w:rFonts w:ascii="Arial"/>
          <w:b/>
        </w:rPr>
      </w:pPr>
      <w:r>
        <w:rPr>
          <w:rFonts w:ascii="Arial"/>
          <w:b/>
        </w:rPr>
        <w:t>83</w:t>
      </w:r>
      <w:r w:rsidRPr="008D1406">
        <w:rPr>
          <w:rFonts w:ascii="Arial"/>
          <w:b/>
          <w:vertAlign w:val="superscript"/>
        </w:rPr>
        <w:t>rd</w:t>
      </w:r>
      <w:r>
        <w:rPr>
          <w:rFonts w:ascii="Arial"/>
          <w:b/>
        </w:rPr>
        <w:t xml:space="preserve"> North American Wildlife and Natural Resources Conference</w:t>
      </w:r>
    </w:p>
    <w:p w:rsidR="00755873" w:rsidRDefault="005B57C2">
      <w:pPr>
        <w:ind w:left="1749" w:right="1562"/>
        <w:jc w:val="center"/>
        <w:rPr>
          <w:rFonts w:ascii="Arial"/>
          <w:b/>
        </w:rPr>
      </w:pPr>
      <w:r>
        <w:rPr>
          <w:rFonts w:ascii="Arial"/>
          <w:b/>
        </w:rPr>
        <w:t xml:space="preserve"> </w:t>
      </w:r>
      <w:r w:rsidR="008D1406">
        <w:rPr>
          <w:rFonts w:ascii="Arial"/>
          <w:b/>
        </w:rPr>
        <w:t>Norfolk, Virginia</w:t>
      </w:r>
    </w:p>
    <w:p w:rsidR="00755873" w:rsidRDefault="00755873">
      <w:pPr>
        <w:pStyle w:val="BodyText"/>
        <w:spacing w:before="11"/>
        <w:rPr>
          <w:rFonts w:ascii="Arial"/>
          <w:sz w:val="21"/>
        </w:rPr>
      </w:pPr>
    </w:p>
    <w:p w:rsidR="00755873" w:rsidRDefault="005B57C2">
      <w:pPr>
        <w:ind w:left="100"/>
        <w:rPr>
          <w:rFonts w:ascii="Arial"/>
          <w:b/>
        </w:rPr>
      </w:pPr>
      <w:r>
        <w:rPr>
          <w:rFonts w:ascii="Arial"/>
          <w:b/>
          <w:u w:val="thick"/>
        </w:rPr>
        <w:t>Agenda</w:t>
      </w:r>
    </w:p>
    <w:p w:rsidR="00755873" w:rsidRDefault="00755873">
      <w:pPr>
        <w:pStyle w:val="BodyText"/>
        <w:spacing w:before="6"/>
        <w:rPr>
          <w:rFonts w:ascii="Arial"/>
          <w:sz w:val="20"/>
        </w:rPr>
      </w:pPr>
    </w:p>
    <w:p w:rsidR="00755873" w:rsidRDefault="005B57C2">
      <w:pPr>
        <w:pStyle w:val="ListParagraph"/>
        <w:numPr>
          <w:ilvl w:val="0"/>
          <w:numId w:val="1"/>
        </w:numPr>
        <w:tabs>
          <w:tab w:val="left" w:pos="461"/>
        </w:tabs>
        <w:spacing w:line="249" w:lineRule="exact"/>
        <w:rPr>
          <w:rFonts w:ascii="Wingdings"/>
          <w:b/>
        </w:rPr>
      </w:pPr>
      <w:r>
        <w:rPr>
          <w:b/>
        </w:rPr>
        <w:t>Welcome &amp;</w:t>
      </w:r>
      <w:r>
        <w:rPr>
          <w:b/>
          <w:spacing w:val="-2"/>
        </w:rPr>
        <w:t xml:space="preserve"> </w:t>
      </w:r>
      <w:r>
        <w:rPr>
          <w:b/>
        </w:rPr>
        <w:t>Introductions</w:t>
      </w:r>
    </w:p>
    <w:p w:rsidR="00755873" w:rsidRDefault="008D1406">
      <w:pPr>
        <w:spacing w:line="271" w:lineRule="exact"/>
        <w:ind w:left="460"/>
        <w:rPr>
          <w:i/>
          <w:sz w:val="24"/>
        </w:rPr>
      </w:pPr>
      <w:r>
        <w:rPr>
          <w:i/>
          <w:sz w:val="24"/>
        </w:rPr>
        <w:t>Stafford Lehr (CA)</w:t>
      </w:r>
    </w:p>
    <w:p w:rsidR="008D1406" w:rsidRDefault="008D1406" w:rsidP="008D1406">
      <w:pPr>
        <w:tabs>
          <w:tab w:val="left" w:pos="461"/>
        </w:tabs>
        <w:ind w:right="110"/>
        <w:rPr>
          <w:rFonts w:ascii="Wingdings" w:hAnsi="Wingdings"/>
          <w:b/>
          <w:sz w:val="24"/>
        </w:rPr>
      </w:pPr>
    </w:p>
    <w:p w:rsidR="00335441" w:rsidRPr="005B57C2" w:rsidRDefault="00335441" w:rsidP="005B57C2">
      <w:pPr>
        <w:pStyle w:val="ListParagraph"/>
        <w:numPr>
          <w:ilvl w:val="0"/>
          <w:numId w:val="1"/>
        </w:numPr>
        <w:tabs>
          <w:tab w:val="left" w:pos="461"/>
        </w:tabs>
        <w:ind w:right="110"/>
        <w:rPr>
          <w:i/>
          <w:sz w:val="24"/>
        </w:rPr>
      </w:pPr>
      <w:r w:rsidRPr="005B57C2">
        <w:rPr>
          <w:b/>
          <w:sz w:val="24"/>
        </w:rPr>
        <w:t>State Fish and Wildlife Agency</w:t>
      </w:r>
      <w:r w:rsidRPr="005B57C2">
        <w:rPr>
          <w:b/>
          <w:sz w:val="24"/>
        </w:rPr>
        <w:t xml:space="preserve"> update</w:t>
      </w:r>
      <w:r w:rsidRPr="005B57C2">
        <w:rPr>
          <w:b/>
          <w:sz w:val="24"/>
        </w:rPr>
        <w:t>s</w:t>
      </w:r>
    </w:p>
    <w:p w:rsidR="00335441" w:rsidRPr="008D1406" w:rsidRDefault="00335441" w:rsidP="00335441">
      <w:pPr>
        <w:pStyle w:val="ListParagraph"/>
        <w:tabs>
          <w:tab w:val="left" w:pos="461"/>
        </w:tabs>
        <w:ind w:right="110" w:firstLine="0"/>
        <w:rPr>
          <w:i/>
          <w:sz w:val="24"/>
        </w:rPr>
      </w:pPr>
      <w:r>
        <w:rPr>
          <w:i/>
          <w:sz w:val="24"/>
        </w:rPr>
        <w:t>State fish and wildlife agency staff</w:t>
      </w:r>
    </w:p>
    <w:p w:rsidR="008D1406" w:rsidRDefault="008D1406" w:rsidP="008D1406">
      <w:pPr>
        <w:tabs>
          <w:tab w:val="left" w:pos="461"/>
        </w:tabs>
        <w:ind w:right="110"/>
        <w:rPr>
          <w:rFonts w:ascii="Wingdings" w:hAnsi="Wingdings"/>
          <w:b/>
          <w:sz w:val="24"/>
        </w:rPr>
      </w:pPr>
    </w:p>
    <w:p w:rsidR="00755873" w:rsidRDefault="005B57C2">
      <w:pPr>
        <w:pStyle w:val="ListParagraph"/>
        <w:numPr>
          <w:ilvl w:val="0"/>
          <w:numId w:val="1"/>
        </w:numPr>
        <w:tabs>
          <w:tab w:val="left" w:pos="461"/>
        </w:tabs>
        <w:ind w:right="110"/>
        <w:rPr>
          <w:rFonts w:ascii="Wingdings" w:hAnsi="Wingdings"/>
          <w:b/>
          <w:sz w:val="24"/>
        </w:rPr>
      </w:pPr>
      <w:r>
        <w:rPr>
          <w:b/>
          <w:sz w:val="24"/>
        </w:rPr>
        <w:t>Update on joint USFWS – USGS – University of Massachusetts – State Fish and Wildlife Agency project on lead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ammunition</w:t>
      </w:r>
    </w:p>
    <w:p w:rsidR="008D1406" w:rsidRDefault="005B57C2" w:rsidP="008D1406">
      <w:pPr>
        <w:ind w:left="460"/>
        <w:rPr>
          <w:i/>
          <w:sz w:val="24"/>
        </w:rPr>
      </w:pPr>
      <w:r>
        <w:rPr>
          <w:i/>
          <w:sz w:val="24"/>
        </w:rPr>
        <w:t>John Organ, USGS, and Gordon Batcheller, NEAFWA</w:t>
      </w:r>
    </w:p>
    <w:p w:rsidR="00335441" w:rsidRPr="008D1406" w:rsidRDefault="00335441" w:rsidP="00335441">
      <w:pPr>
        <w:spacing w:before="1"/>
        <w:ind w:left="460"/>
        <w:rPr>
          <w:b/>
          <w:sz w:val="24"/>
        </w:rPr>
      </w:pPr>
    </w:p>
    <w:p w:rsidR="00335441" w:rsidRPr="008D1406" w:rsidRDefault="00335441" w:rsidP="00335441">
      <w:pPr>
        <w:pStyle w:val="ListParagraph"/>
        <w:numPr>
          <w:ilvl w:val="0"/>
          <w:numId w:val="1"/>
        </w:numPr>
        <w:spacing w:before="1"/>
        <w:rPr>
          <w:b/>
          <w:sz w:val="24"/>
        </w:rPr>
      </w:pPr>
      <w:r w:rsidRPr="008D1406">
        <w:rPr>
          <w:b/>
          <w:sz w:val="24"/>
        </w:rPr>
        <w:t>Tungsten Super Shot for turkey hunting applications</w:t>
      </w:r>
    </w:p>
    <w:p w:rsidR="00335441" w:rsidRDefault="00335441" w:rsidP="00335441">
      <w:pPr>
        <w:spacing w:before="1"/>
        <w:ind w:left="460"/>
        <w:rPr>
          <w:i/>
        </w:rPr>
      </w:pPr>
      <w:r>
        <w:rPr>
          <w:i/>
        </w:rPr>
        <w:t>Ryan Bronson, Vista Outdoor</w:t>
      </w:r>
    </w:p>
    <w:p w:rsidR="008D1406" w:rsidRPr="008D1406" w:rsidRDefault="008D1406" w:rsidP="008D1406">
      <w:pPr>
        <w:spacing w:before="1"/>
        <w:ind w:left="460"/>
        <w:rPr>
          <w:b/>
          <w:sz w:val="24"/>
        </w:rPr>
      </w:pPr>
    </w:p>
    <w:p w:rsidR="008D1406" w:rsidRPr="008D1406" w:rsidRDefault="008D1406" w:rsidP="008D1406">
      <w:pPr>
        <w:pStyle w:val="ListParagraph"/>
        <w:numPr>
          <w:ilvl w:val="0"/>
          <w:numId w:val="1"/>
        </w:numPr>
        <w:spacing w:before="1"/>
        <w:rPr>
          <w:b/>
          <w:sz w:val="24"/>
        </w:rPr>
      </w:pPr>
      <w:r w:rsidRPr="008D1406">
        <w:rPr>
          <w:b/>
          <w:sz w:val="24"/>
        </w:rPr>
        <w:t>U</w:t>
      </w:r>
      <w:r w:rsidRPr="008D1406">
        <w:rPr>
          <w:b/>
          <w:sz w:val="24"/>
        </w:rPr>
        <w:t xml:space="preserve">pdate on international discussions regarding lead in hunting and fishing applications </w:t>
      </w:r>
      <w:r w:rsidRPr="008D1406">
        <w:rPr>
          <w:i/>
          <w:sz w:val="24"/>
        </w:rPr>
        <w:t>Deb Hahn</w:t>
      </w:r>
      <w:r w:rsidR="005B57C2">
        <w:rPr>
          <w:i/>
          <w:sz w:val="24"/>
        </w:rPr>
        <w:t xml:space="preserve"> and Jonathan Mawdsley</w:t>
      </w:r>
      <w:r w:rsidRPr="008D1406">
        <w:rPr>
          <w:i/>
          <w:sz w:val="24"/>
        </w:rPr>
        <w:t>, AFWA</w:t>
      </w:r>
    </w:p>
    <w:p w:rsidR="008D1406" w:rsidRPr="008D1406" w:rsidRDefault="008D1406" w:rsidP="008D1406">
      <w:pPr>
        <w:pStyle w:val="ListParagraph"/>
        <w:spacing w:before="1"/>
        <w:ind w:firstLine="0"/>
        <w:rPr>
          <w:b/>
          <w:sz w:val="24"/>
        </w:rPr>
      </w:pPr>
    </w:p>
    <w:p w:rsidR="008D1406" w:rsidRPr="008D1406" w:rsidRDefault="008D1406" w:rsidP="008D1406">
      <w:pPr>
        <w:pStyle w:val="ListParagraph"/>
        <w:numPr>
          <w:ilvl w:val="0"/>
          <w:numId w:val="1"/>
        </w:numPr>
        <w:spacing w:before="1"/>
        <w:rPr>
          <w:b/>
          <w:sz w:val="24"/>
        </w:rPr>
      </w:pPr>
      <w:r w:rsidRPr="008D1406">
        <w:rPr>
          <w:b/>
          <w:sz w:val="24"/>
        </w:rPr>
        <w:t>Update on The Wildlife Society</w:t>
      </w:r>
      <w:r w:rsidR="00335441">
        <w:rPr>
          <w:b/>
          <w:sz w:val="24"/>
        </w:rPr>
        <w:t xml:space="preserve">’s </w:t>
      </w:r>
      <w:r w:rsidRPr="008D1406">
        <w:rPr>
          <w:b/>
          <w:sz w:val="24"/>
        </w:rPr>
        <w:t>position statement on lead</w:t>
      </w:r>
    </w:p>
    <w:p w:rsidR="008D1406" w:rsidRPr="008D1406" w:rsidRDefault="008D1406" w:rsidP="008D1406">
      <w:pPr>
        <w:spacing w:before="1"/>
        <w:ind w:left="460"/>
        <w:rPr>
          <w:i/>
          <w:sz w:val="24"/>
        </w:rPr>
      </w:pPr>
      <w:r w:rsidRPr="008D1406">
        <w:rPr>
          <w:i/>
          <w:sz w:val="24"/>
        </w:rPr>
        <w:t>Keith Norris, TWS</w:t>
      </w:r>
    </w:p>
    <w:p w:rsidR="008D1406" w:rsidRDefault="008D1406" w:rsidP="008D1406">
      <w:pPr>
        <w:spacing w:before="1"/>
        <w:ind w:left="460"/>
        <w:rPr>
          <w:b/>
          <w:sz w:val="24"/>
        </w:rPr>
      </w:pPr>
    </w:p>
    <w:p w:rsidR="008D1406" w:rsidRDefault="008D1406" w:rsidP="008D1406">
      <w:pPr>
        <w:pStyle w:val="ListParagraph"/>
        <w:numPr>
          <w:ilvl w:val="0"/>
          <w:numId w:val="1"/>
        </w:numPr>
        <w:spacing w:before="1"/>
        <w:rPr>
          <w:b/>
          <w:sz w:val="24"/>
        </w:rPr>
      </w:pPr>
      <w:r w:rsidRPr="008D1406">
        <w:rPr>
          <w:b/>
          <w:sz w:val="24"/>
        </w:rPr>
        <w:t xml:space="preserve">Summary of workshop </w:t>
      </w:r>
      <w:r>
        <w:rPr>
          <w:b/>
          <w:sz w:val="24"/>
        </w:rPr>
        <w:t xml:space="preserve">on non-lead hunting ammunition at </w:t>
      </w:r>
      <w:r w:rsidR="00335441">
        <w:rPr>
          <w:b/>
          <w:sz w:val="24"/>
        </w:rPr>
        <w:t xml:space="preserve">the 2017 annual conference of </w:t>
      </w:r>
      <w:r>
        <w:rPr>
          <w:b/>
          <w:sz w:val="24"/>
        </w:rPr>
        <w:t xml:space="preserve">The Wildlife Society </w:t>
      </w:r>
    </w:p>
    <w:p w:rsidR="008D1406" w:rsidRPr="008D1406" w:rsidRDefault="008D1406" w:rsidP="008D1406">
      <w:pPr>
        <w:pStyle w:val="ListParagraph"/>
        <w:spacing w:before="1"/>
        <w:ind w:firstLine="0"/>
        <w:rPr>
          <w:i/>
          <w:sz w:val="24"/>
        </w:rPr>
      </w:pPr>
      <w:r w:rsidRPr="008D1406">
        <w:rPr>
          <w:i/>
          <w:sz w:val="24"/>
        </w:rPr>
        <w:t>Gordon Batcheller, NEAFWA</w:t>
      </w:r>
    </w:p>
    <w:p w:rsidR="00755873" w:rsidRDefault="00755873">
      <w:pPr>
        <w:pStyle w:val="BodyText"/>
        <w:spacing w:before="9"/>
        <w:rPr>
          <w:b w:val="0"/>
          <w:i/>
          <w:sz w:val="23"/>
        </w:rPr>
      </w:pPr>
    </w:p>
    <w:p w:rsidR="00755873" w:rsidRDefault="005B57C2">
      <w:pPr>
        <w:pStyle w:val="ListParagraph"/>
        <w:numPr>
          <w:ilvl w:val="0"/>
          <w:numId w:val="1"/>
        </w:numPr>
        <w:tabs>
          <w:tab w:val="left" w:pos="461"/>
        </w:tabs>
        <w:rPr>
          <w:rFonts w:ascii="Wingdings"/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Information-sharing</w:t>
      </w:r>
    </w:p>
    <w:p w:rsidR="00755873" w:rsidRDefault="005B57C2">
      <w:pPr>
        <w:spacing w:before="2"/>
        <w:ind w:left="460"/>
        <w:rPr>
          <w:i/>
          <w:sz w:val="24"/>
        </w:rPr>
      </w:pPr>
      <w:r>
        <w:rPr>
          <w:i/>
          <w:sz w:val="24"/>
        </w:rPr>
        <w:t>All</w:t>
      </w:r>
      <w:bookmarkStart w:id="0" w:name="_GoBack"/>
      <w:bookmarkEnd w:id="0"/>
    </w:p>
    <w:sectPr w:rsidR="00755873">
      <w:type w:val="continuous"/>
      <w:pgSz w:w="12240" w:h="15840"/>
      <w:pgMar w:top="108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96737"/>
    <w:multiLevelType w:val="hybridMultilevel"/>
    <w:tmpl w:val="09CAFE50"/>
    <w:lvl w:ilvl="0" w:tplc="04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  <w:w w:val="100"/>
        <w:lang w:val="en-US" w:eastAsia="en-US" w:bidi="en-US"/>
      </w:rPr>
    </w:lvl>
    <w:lvl w:ilvl="1" w:tplc="0C64DAE0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en-US"/>
      </w:rPr>
    </w:lvl>
    <w:lvl w:ilvl="2" w:tplc="422CED8A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en-US"/>
      </w:rPr>
    </w:lvl>
    <w:lvl w:ilvl="3" w:tplc="8DC66320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en-US"/>
      </w:rPr>
    </w:lvl>
    <w:lvl w:ilvl="4" w:tplc="43B281FE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en-US"/>
      </w:rPr>
    </w:lvl>
    <w:lvl w:ilvl="5" w:tplc="938625E0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en-US"/>
      </w:rPr>
    </w:lvl>
    <w:lvl w:ilvl="6" w:tplc="48DA527C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7" w:tplc="DA966338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en-US"/>
      </w:rPr>
    </w:lvl>
    <w:lvl w:ilvl="8" w:tplc="B3CE9318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55873"/>
    <w:rsid w:val="00335441"/>
    <w:rsid w:val="005B57C2"/>
    <w:rsid w:val="00755873"/>
    <w:rsid w:val="008D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Franklin Gothic Book" w:eastAsia="Franklin Gothic Book" w:hAnsi="Franklin Gothic Book" w:cs="Franklin Gothic Book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D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406"/>
    <w:rPr>
      <w:rFonts w:ascii="Tahoma" w:eastAsia="Franklin Gothic Book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Jonathan Mawdsley</cp:lastModifiedBy>
  <cp:revision>3</cp:revision>
  <dcterms:created xsi:type="dcterms:W3CDTF">2018-03-16T13:29:00Z</dcterms:created>
  <dcterms:modified xsi:type="dcterms:W3CDTF">2018-03-16T13:45:00Z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2018-03-16T00:00:00Z</vt:filetime>
  </property>
</Properties>
</file>