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1A6" w:rsidRDefault="00E86A41" w:rsidP="006962B3">
      <w:pPr>
        <w:jc w:val="center"/>
        <w:rPr>
          <w:sz w:val="32"/>
        </w:rPr>
      </w:pPr>
      <w:bookmarkStart w:id="0" w:name="_GoBack"/>
      <w:bookmarkEnd w:id="0"/>
      <w:r w:rsidRPr="00E44D7B">
        <w:rPr>
          <w:sz w:val="32"/>
        </w:rPr>
        <w:t xml:space="preserve">Science Standards of Learning and </w:t>
      </w:r>
    </w:p>
    <w:p w:rsidR="002429E7" w:rsidRPr="00E44D7B" w:rsidRDefault="00E86A41" w:rsidP="006962B3">
      <w:pPr>
        <w:jc w:val="center"/>
        <w:rPr>
          <w:sz w:val="32"/>
        </w:rPr>
      </w:pPr>
      <w:r w:rsidRPr="00E44D7B">
        <w:rPr>
          <w:sz w:val="32"/>
        </w:rPr>
        <w:t xml:space="preserve">Project WILD </w:t>
      </w:r>
      <w:r w:rsidR="00E051A6">
        <w:rPr>
          <w:sz w:val="32"/>
        </w:rPr>
        <w:t>Activities G</w:t>
      </w:r>
      <w:r w:rsidRPr="00E44D7B">
        <w:rPr>
          <w:sz w:val="32"/>
        </w:rPr>
        <w:t>rades K-</w:t>
      </w:r>
      <w:r w:rsidR="006962B3" w:rsidRPr="00E44D7B">
        <w:rPr>
          <w:sz w:val="32"/>
        </w:rPr>
        <w:t>6</w:t>
      </w:r>
    </w:p>
    <w:p w:rsidR="00E051A6" w:rsidRDefault="00E051A6" w:rsidP="00DD194D">
      <w:pPr>
        <w:pStyle w:val="Heading3"/>
        <w:rPr>
          <w:b/>
          <w:color w:val="auto"/>
        </w:rPr>
      </w:pPr>
    </w:p>
    <w:p w:rsidR="00E051A6" w:rsidRDefault="00E051A6" w:rsidP="00DD194D">
      <w:pPr>
        <w:pStyle w:val="Heading3"/>
        <w:rPr>
          <w:b/>
          <w:color w:val="auto"/>
        </w:rPr>
      </w:pPr>
    </w:p>
    <w:p w:rsidR="00DD194D" w:rsidRPr="00DD194D" w:rsidRDefault="00DD194D" w:rsidP="00DD194D">
      <w:pPr>
        <w:pStyle w:val="Heading3"/>
        <w:rPr>
          <w:b/>
          <w:color w:val="auto"/>
        </w:rPr>
      </w:pPr>
      <w:r w:rsidRPr="00DD194D">
        <w:rPr>
          <w:b/>
          <w:color w:val="auto"/>
        </w:rPr>
        <w:t>The Nature of Science</w:t>
      </w:r>
    </w:p>
    <w:p w:rsidR="00E86A41" w:rsidRDefault="00DD194D" w:rsidP="00DD194D">
      <w:r>
        <w:rPr>
          <w:i/>
        </w:rPr>
        <w:t>“</w:t>
      </w:r>
      <w:r w:rsidRPr="00DD194D">
        <w:rPr>
          <w:i/>
        </w:rPr>
        <w:t>Science is not a mere accumulation of facts; instead, it is a discipline with common practices for understanding the natural world</w:t>
      </w:r>
      <w:r w:rsidR="00162EEA">
        <w:rPr>
          <w:i/>
        </w:rPr>
        <w:t>.</w:t>
      </w:r>
      <w:r>
        <w:rPr>
          <w:i/>
        </w:rPr>
        <w:t xml:space="preserve">” </w:t>
      </w:r>
      <w:r>
        <w:t xml:space="preserve"> The 2018 Virginia Science Standards of Learning uses themes in grades K – 6</w:t>
      </w:r>
      <w:r w:rsidRPr="00DD194D">
        <w:rPr>
          <w:vertAlign w:val="superscript"/>
        </w:rPr>
        <w:t>th</w:t>
      </w:r>
      <w:r>
        <w:t xml:space="preserve"> grade to help build on the understanding of the natural world around them.  The correlation below shows which Project WILD activities will help the teacher build on the theme for that grade level.  Additional activities will also support the themes but were not listed because the connection to the objectives for that grade level were not as strong. </w:t>
      </w:r>
    </w:p>
    <w:p w:rsidR="00DD194D" w:rsidRDefault="00DD194D" w:rsidP="00DD194D"/>
    <w:p w:rsidR="00DD194D" w:rsidRPr="00022B14" w:rsidRDefault="00DD194D" w:rsidP="00DD194D">
      <w:pPr>
        <w:rPr>
          <w:sz w:val="18"/>
        </w:rPr>
      </w:pPr>
    </w:p>
    <w:p w:rsidR="00E86A41" w:rsidRDefault="00E86A41">
      <w:pPr>
        <w:rPr>
          <w:rFonts w:cstheme="minorHAnsi"/>
          <w:b/>
          <w:i/>
          <w:sz w:val="24"/>
        </w:rPr>
      </w:pPr>
      <w:r w:rsidRPr="00DD194D">
        <w:rPr>
          <w:rFonts w:cstheme="minorHAnsi"/>
          <w:b/>
          <w:i/>
          <w:sz w:val="24"/>
        </w:rPr>
        <w:t xml:space="preserve">Kindergarten – Using my senses to understand my world.  </w:t>
      </w:r>
    </w:p>
    <w:p w:rsidR="00E051A6" w:rsidRPr="00E051A6" w:rsidRDefault="00E051A6">
      <w:pPr>
        <w:rPr>
          <w:rFonts w:eastAsia="Times" w:cstheme="minorHAnsi"/>
          <w:i/>
          <w:sz w:val="14"/>
        </w:rPr>
      </w:pPr>
    </w:p>
    <w:p w:rsidR="00E86A41" w:rsidRDefault="00E86A41">
      <w:pPr>
        <w:rPr>
          <w:rFonts w:eastAsia="Times" w:cstheme="minorHAnsi"/>
          <w:i/>
        </w:rPr>
      </w:pPr>
      <w:r w:rsidRPr="006962B3">
        <w:rPr>
          <w:rFonts w:eastAsia="Times" w:cstheme="minorHAnsi"/>
          <w:i/>
        </w:rPr>
        <w:t xml:space="preserve">“In science, kindergarten students use their senses to make observations of the characteristics and interactions of objects in their world. Students study the characteristics of water and the basic needs of living things. They also study the relationship between the sun and Earth through shadows and weather. They determine how their actions can change the motion of objects and learn how they can make a difference in their world.”  </w:t>
      </w:r>
    </w:p>
    <w:p w:rsidR="00DD194D" w:rsidRPr="006962B3" w:rsidRDefault="00DD194D">
      <w:pPr>
        <w:rPr>
          <w:rFonts w:eastAsia="Times" w:cstheme="minorHAnsi"/>
          <w:i/>
        </w:rPr>
      </w:pPr>
    </w:p>
    <w:p w:rsidR="00E86A41" w:rsidRPr="006962B3" w:rsidRDefault="00E86A41">
      <w:pPr>
        <w:rPr>
          <w:rFonts w:eastAsia="Times" w:cstheme="minorHAnsi"/>
          <w:b/>
        </w:rPr>
      </w:pPr>
      <w:r w:rsidRPr="006962B3">
        <w:rPr>
          <w:rFonts w:eastAsia="Times" w:cstheme="minorHAnsi"/>
          <w:b/>
        </w:rPr>
        <w:t>The following Project WILD</w:t>
      </w:r>
      <w:r w:rsidR="006962B3" w:rsidRPr="006962B3">
        <w:rPr>
          <w:rFonts w:eastAsia="Times" w:cstheme="minorHAnsi"/>
          <w:b/>
        </w:rPr>
        <w:t xml:space="preserve"> activities</w:t>
      </w:r>
      <w:r w:rsidRPr="006962B3">
        <w:rPr>
          <w:rFonts w:eastAsia="Times" w:cstheme="minorHAnsi"/>
          <w:b/>
        </w:rPr>
        <w:t xml:space="preserve"> support this theme:</w:t>
      </w:r>
    </w:p>
    <w:tbl>
      <w:tblPr>
        <w:tblStyle w:val="TableGrid"/>
        <w:tblW w:w="0" w:type="auto"/>
        <w:tblLook w:val="04A0" w:firstRow="1" w:lastRow="0" w:firstColumn="1" w:lastColumn="0" w:noHBand="0" w:noVBand="1"/>
      </w:tblPr>
      <w:tblGrid>
        <w:gridCol w:w="3595"/>
        <w:gridCol w:w="3150"/>
        <w:gridCol w:w="3060"/>
      </w:tblGrid>
      <w:tr w:rsidR="00E86A41" w:rsidRPr="006962B3" w:rsidTr="00404A7F">
        <w:tc>
          <w:tcPr>
            <w:tcW w:w="3595" w:type="dxa"/>
            <w:shd w:val="clear" w:color="auto" w:fill="E2EFD9" w:themeFill="accent6" w:themeFillTint="33"/>
          </w:tcPr>
          <w:p w:rsidR="00E86A41" w:rsidRPr="006962B3" w:rsidRDefault="00E86A41" w:rsidP="00E86A41">
            <w:pPr>
              <w:jc w:val="center"/>
              <w:rPr>
                <w:rFonts w:eastAsia="Times" w:cstheme="minorHAnsi"/>
                <w:b/>
              </w:rPr>
            </w:pPr>
            <w:r w:rsidRPr="006962B3">
              <w:rPr>
                <w:rFonts w:eastAsia="Times" w:cstheme="minorHAnsi"/>
                <w:b/>
              </w:rPr>
              <w:t>Project WILD Guide</w:t>
            </w:r>
          </w:p>
        </w:tc>
        <w:tc>
          <w:tcPr>
            <w:tcW w:w="3150" w:type="dxa"/>
            <w:shd w:val="clear" w:color="auto" w:fill="E2EFD9" w:themeFill="accent6" w:themeFillTint="33"/>
          </w:tcPr>
          <w:p w:rsidR="00E86A41" w:rsidRPr="006962B3" w:rsidRDefault="00E86A41" w:rsidP="00E86A41">
            <w:pPr>
              <w:jc w:val="center"/>
              <w:rPr>
                <w:rFonts w:eastAsia="Times" w:cstheme="minorHAnsi"/>
                <w:b/>
              </w:rPr>
            </w:pPr>
            <w:r w:rsidRPr="006962B3">
              <w:rPr>
                <w:rFonts w:eastAsia="Times" w:cstheme="minorHAnsi"/>
                <w:b/>
              </w:rPr>
              <w:t>Aquatic WILD Guide</w:t>
            </w:r>
          </w:p>
        </w:tc>
        <w:tc>
          <w:tcPr>
            <w:tcW w:w="3060" w:type="dxa"/>
            <w:shd w:val="clear" w:color="auto" w:fill="E2EFD9" w:themeFill="accent6" w:themeFillTint="33"/>
          </w:tcPr>
          <w:p w:rsidR="00E86A41" w:rsidRPr="006962B3" w:rsidRDefault="00E86A41" w:rsidP="00E86A41">
            <w:pPr>
              <w:jc w:val="center"/>
              <w:rPr>
                <w:rFonts w:eastAsia="Times" w:cstheme="minorHAnsi"/>
                <w:b/>
              </w:rPr>
            </w:pPr>
            <w:r w:rsidRPr="006962B3">
              <w:rPr>
                <w:rFonts w:eastAsia="Times" w:cstheme="minorHAnsi"/>
                <w:b/>
              </w:rPr>
              <w:t>Growing Up WILD Guide</w:t>
            </w:r>
          </w:p>
        </w:tc>
      </w:tr>
      <w:tr w:rsidR="00E86A41" w:rsidRPr="006962B3" w:rsidTr="00404A7F">
        <w:tc>
          <w:tcPr>
            <w:tcW w:w="3595" w:type="dxa"/>
          </w:tcPr>
          <w:p w:rsidR="00E86A41" w:rsidRPr="006962B3" w:rsidRDefault="0011433B">
            <w:pPr>
              <w:rPr>
                <w:rFonts w:eastAsia="Times" w:cstheme="minorHAnsi"/>
              </w:rPr>
            </w:pPr>
            <w:r w:rsidRPr="006962B3">
              <w:rPr>
                <w:rFonts w:eastAsia="Times" w:cstheme="minorHAnsi"/>
              </w:rPr>
              <w:t>My Kingdom for a Shelter</w:t>
            </w:r>
          </w:p>
        </w:tc>
        <w:tc>
          <w:tcPr>
            <w:tcW w:w="3150" w:type="dxa"/>
          </w:tcPr>
          <w:p w:rsidR="00E86A41" w:rsidRPr="006962B3" w:rsidRDefault="0075276D">
            <w:pPr>
              <w:rPr>
                <w:rFonts w:eastAsia="Times" w:cstheme="minorHAnsi"/>
              </w:rPr>
            </w:pPr>
            <w:r>
              <w:rPr>
                <w:noProof/>
              </w:rPr>
              <w:drawing>
                <wp:anchor distT="0" distB="0" distL="114300" distR="114300" simplePos="0" relativeHeight="251664384" behindDoc="1" locked="0" layoutInCell="1" allowOverlap="1" wp14:anchorId="766B955E" wp14:editId="184E2466">
                  <wp:simplePos x="0" y="0"/>
                  <wp:positionH relativeFrom="column">
                    <wp:posOffset>787400</wp:posOffset>
                  </wp:positionH>
                  <wp:positionV relativeFrom="paragraph">
                    <wp:posOffset>-36195</wp:posOffset>
                  </wp:positionV>
                  <wp:extent cx="190527" cy="238158"/>
                  <wp:effectExtent l="0" t="0" r="0" b="0"/>
                  <wp:wrapNone/>
                  <wp:docPr id="2" name="Picture 2"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11433B" w:rsidRPr="006962B3">
              <w:rPr>
                <w:rFonts w:eastAsia="Times" w:cstheme="minorHAnsi"/>
              </w:rPr>
              <w:t>Are You Me?</w:t>
            </w:r>
            <w:r>
              <w:rPr>
                <w:rFonts w:eastAsia="Times" w:cstheme="minorHAnsi"/>
              </w:rPr>
              <w:t xml:space="preserve"> </w:t>
            </w:r>
          </w:p>
        </w:tc>
        <w:tc>
          <w:tcPr>
            <w:tcW w:w="3060" w:type="dxa"/>
          </w:tcPr>
          <w:p w:rsidR="00E86A41" w:rsidRPr="006962B3" w:rsidRDefault="0066114C">
            <w:pPr>
              <w:rPr>
                <w:rFonts w:eastAsia="Times" w:cstheme="minorHAnsi"/>
              </w:rPr>
            </w:pPr>
            <w:r w:rsidRPr="006962B3">
              <w:rPr>
                <w:rFonts w:eastAsia="Times" w:cstheme="minorHAnsi"/>
              </w:rPr>
              <w:t>Less is More</w:t>
            </w:r>
          </w:p>
        </w:tc>
      </w:tr>
      <w:tr w:rsidR="00E86A41" w:rsidRPr="006962B3" w:rsidTr="00404A7F">
        <w:tc>
          <w:tcPr>
            <w:tcW w:w="3595" w:type="dxa"/>
          </w:tcPr>
          <w:p w:rsidR="00E86A41" w:rsidRPr="006962B3" w:rsidRDefault="0011433B">
            <w:pPr>
              <w:rPr>
                <w:rFonts w:eastAsia="Times" w:cstheme="minorHAnsi"/>
              </w:rPr>
            </w:pPr>
            <w:r w:rsidRPr="006962B3">
              <w:rPr>
                <w:rFonts w:eastAsia="Times" w:cstheme="minorHAnsi"/>
              </w:rPr>
              <w:t>Insect Inspection</w:t>
            </w:r>
          </w:p>
        </w:tc>
        <w:tc>
          <w:tcPr>
            <w:tcW w:w="3150" w:type="dxa"/>
          </w:tcPr>
          <w:p w:rsidR="00E86A41" w:rsidRPr="006962B3" w:rsidRDefault="0011433B">
            <w:pPr>
              <w:rPr>
                <w:rFonts w:eastAsia="Times" w:cstheme="minorHAnsi"/>
              </w:rPr>
            </w:pPr>
            <w:r w:rsidRPr="006962B3">
              <w:rPr>
                <w:rFonts w:eastAsia="Times" w:cstheme="minorHAnsi"/>
              </w:rPr>
              <w:t>Water Safari</w:t>
            </w:r>
          </w:p>
        </w:tc>
        <w:tc>
          <w:tcPr>
            <w:tcW w:w="3060" w:type="dxa"/>
          </w:tcPr>
          <w:p w:rsidR="00E86A41" w:rsidRPr="006962B3" w:rsidRDefault="001171C9">
            <w:pPr>
              <w:rPr>
                <w:rFonts w:eastAsia="Times" w:cstheme="minorHAnsi"/>
              </w:rPr>
            </w:pPr>
            <w:r>
              <w:rPr>
                <w:rFonts w:eastAsia="Times" w:cstheme="minorHAnsi"/>
              </w:rPr>
              <w:t>Looking at Leaves</w:t>
            </w:r>
          </w:p>
        </w:tc>
      </w:tr>
      <w:tr w:rsidR="00E86A41" w:rsidRPr="006962B3" w:rsidTr="00404A7F">
        <w:tc>
          <w:tcPr>
            <w:tcW w:w="3595" w:type="dxa"/>
          </w:tcPr>
          <w:p w:rsidR="00E86A41" w:rsidRPr="006962B3" w:rsidRDefault="0011433B">
            <w:pPr>
              <w:rPr>
                <w:rFonts w:eastAsia="Times" w:cstheme="minorHAnsi"/>
              </w:rPr>
            </w:pPr>
            <w:r w:rsidRPr="006962B3">
              <w:rPr>
                <w:rFonts w:eastAsia="Times" w:cstheme="minorHAnsi"/>
              </w:rPr>
              <w:t>Ants on a Twig</w:t>
            </w:r>
          </w:p>
        </w:tc>
        <w:tc>
          <w:tcPr>
            <w:tcW w:w="3150" w:type="dxa"/>
          </w:tcPr>
          <w:p w:rsidR="00E86A41" w:rsidRPr="006962B3" w:rsidRDefault="00E86A41">
            <w:pPr>
              <w:rPr>
                <w:rFonts w:eastAsia="Times" w:cstheme="minorHAnsi"/>
              </w:rPr>
            </w:pPr>
          </w:p>
        </w:tc>
        <w:tc>
          <w:tcPr>
            <w:tcW w:w="3060" w:type="dxa"/>
          </w:tcPr>
          <w:p w:rsidR="00E86A41" w:rsidRPr="006962B3" w:rsidRDefault="001171C9">
            <w:pPr>
              <w:rPr>
                <w:rFonts w:eastAsia="Times" w:cstheme="minorHAnsi"/>
              </w:rPr>
            </w:pPr>
            <w:r>
              <w:rPr>
                <w:rFonts w:eastAsia="Times" w:cstheme="minorHAnsi"/>
              </w:rPr>
              <w:t>Wildlife is Everywhere</w:t>
            </w:r>
          </w:p>
        </w:tc>
      </w:tr>
      <w:tr w:rsidR="00E86A41" w:rsidRPr="006962B3" w:rsidTr="00404A7F">
        <w:tc>
          <w:tcPr>
            <w:tcW w:w="3595" w:type="dxa"/>
          </w:tcPr>
          <w:p w:rsidR="00E86A41" w:rsidRPr="006962B3" w:rsidRDefault="0011433B">
            <w:pPr>
              <w:rPr>
                <w:rFonts w:eastAsia="Times" w:cstheme="minorHAnsi"/>
              </w:rPr>
            </w:pPr>
            <w:r w:rsidRPr="006962B3">
              <w:rPr>
                <w:rFonts w:eastAsia="Times" w:cstheme="minorHAnsi"/>
              </w:rPr>
              <w:t>Seed Need</w:t>
            </w:r>
          </w:p>
        </w:tc>
        <w:tc>
          <w:tcPr>
            <w:tcW w:w="3150" w:type="dxa"/>
          </w:tcPr>
          <w:p w:rsidR="00E86A41" w:rsidRPr="006962B3" w:rsidRDefault="00E86A41">
            <w:pPr>
              <w:rPr>
                <w:rFonts w:eastAsia="Times" w:cstheme="minorHAnsi"/>
              </w:rPr>
            </w:pPr>
          </w:p>
        </w:tc>
        <w:tc>
          <w:tcPr>
            <w:tcW w:w="3060" w:type="dxa"/>
          </w:tcPr>
          <w:p w:rsidR="00E86A41" w:rsidRPr="006962B3" w:rsidRDefault="001171C9">
            <w:pPr>
              <w:rPr>
                <w:rFonts w:eastAsia="Times" w:cstheme="minorHAnsi"/>
              </w:rPr>
            </w:pPr>
            <w:r>
              <w:rPr>
                <w:rFonts w:eastAsia="Times" w:cstheme="minorHAnsi"/>
              </w:rPr>
              <w:t>Hiding in Plain Sight</w:t>
            </w:r>
          </w:p>
        </w:tc>
      </w:tr>
      <w:tr w:rsidR="00E86A41" w:rsidRPr="006962B3" w:rsidTr="00404A7F">
        <w:tc>
          <w:tcPr>
            <w:tcW w:w="3595" w:type="dxa"/>
          </w:tcPr>
          <w:p w:rsidR="00E86A41" w:rsidRPr="006962B3" w:rsidRDefault="0075276D">
            <w:pPr>
              <w:rPr>
                <w:rFonts w:eastAsia="Times" w:cstheme="minorHAnsi"/>
              </w:rPr>
            </w:pPr>
            <w:r>
              <w:rPr>
                <w:noProof/>
              </w:rPr>
              <w:drawing>
                <wp:anchor distT="0" distB="0" distL="114300" distR="114300" simplePos="0" relativeHeight="251662336" behindDoc="1" locked="0" layoutInCell="1" allowOverlap="1" wp14:anchorId="766B955E" wp14:editId="184E2466">
                  <wp:simplePos x="0" y="0"/>
                  <wp:positionH relativeFrom="column">
                    <wp:posOffset>688975</wp:posOffset>
                  </wp:positionH>
                  <wp:positionV relativeFrom="paragraph">
                    <wp:posOffset>-229235</wp:posOffset>
                  </wp:positionV>
                  <wp:extent cx="190527" cy="238158"/>
                  <wp:effectExtent l="0" t="0" r="0" b="0"/>
                  <wp:wrapNone/>
                  <wp:docPr id="1" name="Picture 1"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11433B" w:rsidRPr="006962B3">
              <w:rPr>
                <w:rFonts w:eastAsia="Times" w:cstheme="minorHAnsi"/>
              </w:rPr>
              <w:t>Color Crazy</w:t>
            </w:r>
          </w:p>
        </w:tc>
        <w:tc>
          <w:tcPr>
            <w:tcW w:w="3150" w:type="dxa"/>
          </w:tcPr>
          <w:p w:rsidR="00E86A41" w:rsidRPr="006962B3" w:rsidRDefault="00E86A41">
            <w:pPr>
              <w:rPr>
                <w:rFonts w:eastAsia="Times" w:cstheme="minorHAnsi"/>
              </w:rPr>
            </w:pPr>
          </w:p>
        </w:tc>
        <w:tc>
          <w:tcPr>
            <w:tcW w:w="3060" w:type="dxa"/>
          </w:tcPr>
          <w:p w:rsidR="00E86A41" w:rsidRPr="006962B3" w:rsidRDefault="00E86A41">
            <w:pPr>
              <w:rPr>
                <w:rFonts w:eastAsia="Times" w:cstheme="minorHAnsi"/>
              </w:rPr>
            </w:pPr>
          </w:p>
        </w:tc>
      </w:tr>
      <w:tr w:rsidR="00E86A41" w:rsidRPr="006962B3" w:rsidTr="00404A7F">
        <w:tc>
          <w:tcPr>
            <w:tcW w:w="3595" w:type="dxa"/>
          </w:tcPr>
          <w:p w:rsidR="00E86A41" w:rsidRPr="006962B3" w:rsidRDefault="0011433B">
            <w:pPr>
              <w:rPr>
                <w:rFonts w:eastAsia="Times" w:cstheme="minorHAnsi"/>
              </w:rPr>
            </w:pPr>
            <w:r w:rsidRPr="006962B3">
              <w:rPr>
                <w:rFonts w:eastAsia="Times" w:cstheme="minorHAnsi"/>
              </w:rPr>
              <w:t>What’s That Habitat?</w:t>
            </w:r>
          </w:p>
        </w:tc>
        <w:tc>
          <w:tcPr>
            <w:tcW w:w="3150" w:type="dxa"/>
          </w:tcPr>
          <w:p w:rsidR="00E86A41" w:rsidRPr="006962B3" w:rsidRDefault="00E86A41">
            <w:pPr>
              <w:rPr>
                <w:rFonts w:eastAsia="Times" w:cstheme="minorHAnsi"/>
              </w:rPr>
            </w:pPr>
          </w:p>
        </w:tc>
        <w:tc>
          <w:tcPr>
            <w:tcW w:w="3060" w:type="dxa"/>
          </w:tcPr>
          <w:p w:rsidR="00E86A41" w:rsidRPr="006962B3" w:rsidRDefault="00E86A41">
            <w:pPr>
              <w:rPr>
                <w:rFonts w:eastAsia="Times" w:cstheme="minorHAnsi"/>
              </w:rPr>
            </w:pPr>
          </w:p>
        </w:tc>
      </w:tr>
      <w:tr w:rsidR="00E86A41" w:rsidRPr="006962B3" w:rsidTr="00404A7F">
        <w:tc>
          <w:tcPr>
            <w:tcW w:w="3595" w:type="dxa"/>
          </w:tcPr>
          <w:p w:rsidR="00E86A41" w:rsidRPr="006962B3" w:rsidRDefault="0066114C" w:rsidP="00084D3A">
            <w:pPr>
              <w:tabs>
                <w:tab w:val="left" w:pos="945"/>
              </w:tabs>
              <w:rPr>
                <w:rFonts w:eastAsia="Times" w:cstheme="minorHAnsi"/>
              </w:rPr>
            </w:pPr>
            <w:r w:rsidRPr="006962B3">
              <w:rPr>
                <w:rFonts w:eastAsia="Times" w:cstheme="minorHAnsi"/>
              </w:rPr>
              <w:t xml:space="preserve">What </w:t>
            </w:r>
            <w:r w:rsidR="00084D3A">
              <w:rPr>
                <w:rFonts w:eastAsia="Times" w:cstheme="minorHAnsi"/>
              </w:rPr>
              <w:t>Y</w:t>
            </w:r>
            <w:r w:rsidRPr="006962B3">
              <w:rPr>
                <w:rFonts w:eastAsia="Times" w:cstheme="minorHAnsi"/>
              </w:rPr>
              <w:t xml:space="preserve">ou </w:t>
            </w:r>
            <w:r w:rsidR="00084D3A">
              <w:rPr>
                <w:rFonts w:eastAsia="Times" w:cstheme="minorHAnsi"/>
              </w:rPr>
              <w:t>W</w:t>
            </w:r>
            <w:r w:rsidRPr="006962B3">
              <w:rPr>
                <w:rFonts w:eastAsia="Times" w:cstheme="minorHAnsi"/>
              </w:rPr>
              <w:t xml:space="preserve">ear is </w:t>
            </w:r>
            <w:r w:rsidR="00084D3A">
              <w:rPr>
                <w:rFonts w:eastAsia="Times" w:cstheme="minorHAnsi"/>
              </w:rPr>
              <w:t>W</w:t>
            </w:r>
            <w:r w:rsidRPr="006962B3">
              <w:rPr>
                <w:rFonts w:eastAsia="Times" w:cstheme="minorHAnsi"/>
              </w:rPr>
              <w:t xml:space="preserve">hat </w:t>
            </w:r>
            <w:r w:rsidR="00084D3A">
              <w:rPr>
                <w:rFonts w:eastAsia="Times" w:cstheme="minorHAnsi"/>
              </w:rPr>
              <w:t>T</w:t>
            </w:r>
            <w:r w:rsidRPr="006962B3">
              <w:rPr>
                <w:rFonts w:eastAsia="Times" w:cstheme="minorHAnsi"/>
              </w:rPr>
              <w:t xml:space="preserve">hey </w:t>
            </w:r>
            <w:r w:rsidR="00084D3A">
              <w:rPr>
                <w:rFonts w:eastAsia="Times" w:cstheme="minorHAnsi"/>
              </w:rPr>
              <w:t>W</w:t>
            </w:r>
            <w:r w:rsidRPr="006962B3">
              <w:rPr>
                <w:rFonts w:eastAsia="Times" w:cstheme="minorHAnsi"/>
              </w:rPr>
              <w:t>ere</w:t>
            </w:r>
          </w:p>
        </w:tc>
        <w:tc>
          <w:tcPr>
            <w:tcW w:w="3150" w:type="dxa"/>
          </w:tcPr>
          <w:p w:rsidR="00E86A41" w:rsidRPr="006962B3" w:rsidRDefault="00E86A41">
            <w:pPr>
              <w:rPr>
                <w:rFonts w:eastAsia="Times" w:cstheme="minorHAnsi"/>
              </w:rPr>
            </w:pPr>
          </w:p>
        </w:tc>
        <w:tc>
          <w:tcPr>
            <w:tcW w:w="3060" w:type="dxa"/>
          </w:tcPr>
          <w:p w:rsidR="00E86A41" w:rsidRPr="006962B3" w:rsidRDefault="00E86A41">
            <w:pPr>
              <w:rPr>
                <w:rFonts w:eastAsia="Times" w:cstheme="minorHAnsi"/>
              </w:rPr>
            </w:pPr>
          </w:p>
        </w:tc>
      </w:tr>
    </w:tbl>
    <w:p w:rsidR="00E86A41" w:rsidRDefault="00E86A41">
      <w:pPr>
        <w:rPr>
          <w:rFonts w:eastAsia="Times" w:cstheme="minorHAnsi"/>
          <w:sz w:val="24"/>
        </w:rPr>
      </w:pPr>
    </w:p>
    <w:p w:rsidR="00E051A6" w:rsidRPr="00DD194D" w:rsidRDefault="00E051A6">
      <w:pPr>
        <w:rPr>
          <w:rFonts w:eastAsia="Times" w:cstheme="minorHAnsi"/>
          <w:sz w:val="24"/>
        </w:rPr>
      </w:pPr>
    </w:p>
    <w:p w:rsidR="00E86A41" w:rsidRDefault="00E86A41" w:rsidP="00E86A41">
      <w:pPr>
        <w:pStyle w:val="BodyText"/>
        <w:rPr>
          <w:rFonts w:asciiTheme="minorHAnsi" w:hAnsiTheme="minorHAnsi" w:cstheme="minorHAnsi"/>
          <w:b/>
          <w:i/>
          <w:szCs w:val="22"/>
        </w:rPr>
      </w:pPr>
      <w:r w:rsidRPr="00DD194D">
        <w:rPr>
          <w:rFonts w:asciiTheme="minorHAnsi" w:hAnsiTheme="minorHAnsi" w:cstheme="minorHAnsi"/>
          <w:b/>
          <w:i/>
          <w:szCs w:val="22"/>
        </w:rPr>
        <w:t xml:space="preserve">Grade </w:t>
      </w:r>
      <w:r w:rsidR="00022B14">
        <w:rPr>
          <w:rFonts w:asciiTheme="minorHAnsi" w:hAnsiTheme="minorHAnsi" w:cstheme="minorHAnsi"/>
          <w:b/>
          <w:i/>
          <w:szCs w:val="22"/>
        </w:rPr>
        <w:t>O</w:t>
      </w:r>
      <w:r w:rsidRPr="00DD194D">
        <w:rPr>
          <w:rFonts w:asciiTheme="minorHAnsi" w:hAnsiTheme="minorHAnsi" w:cstheme="minorHAnsi"/>
          <w:b/>
          <w:i/>
          <w:szCs w:val="22"/>
        </w:rPr>
        <w:t>ne - How I interact with my world.</w:t>
      </w:r>
    </w:p>
    <w:p w:rsidR="00E051A6" w:rsidRPr="00E051A6" w:rsidRDefault="00E051A6" w:rsidP="00E86A41">
      <w:pPr>
        <w:pStyle w:val="BodyText"/>
        <w:rPr>
          <w:rFonts w:asciiTheme="minorHAnsi" w:hAnsiTheme="minorHAnsi" w:cstheme="minorHAnsi"/>
          <w:b/>
          <w:i/>
          <w:sz w:val="14"/>
          <w:szCs w:val="22"/>
        </w:rPr>
      </w:pPr>
    </w:p>
    <w:p w:rsidR="00E86A41" w:rsidRDefault="00E86A41" w:rsidP="00E86A41">
      <w:pPr>
        <w:rPr>
          <w:rFonts w:cstheme="minorHAnsi"/>
          <w:i/>
        </w:rPr>
      </w:pPr>
      <w:r w:rsidRPr="006962B3">
        <w:rPr>
          <w:rFonts w:cstheme="minorHAnsi"/>
          <w:i/>
        </w:rPr>
        <w:t>In first-grade science, students become aware of factors that affect their daily lives. Students continue to learn about the basic needs of all living things and that living things respond to factors in their environment, including weather and the change of season. They continue the examination of matter by observing physical properties and how materials interact with light.</w:t>
      </w:r>
    </w:p>
    <w:p w:rsidR="00DD194D" w:rsidRPr="006962B3" w:rsidRDefault="00DD194D" w:rsidP="00E86A41">
      <w:pPr>
        <w:rPr>
          <w:rFonts w:cstheme="minorHAnsi"/>
          <w:i/>
        </w:rPr>
      </w:pPr>
    </w:p>
    <w:p w:rsidR="00E86A41" w:rsidRPr="006962B3" w:rsidRDefault="00E86A41" w:rsidP="00E86A41">
      <w:pPr>
        <w:rPr>
          <w:rFonts w:cstheme="minorHAnsi"/>
          <w:b/>
        </w:rPr>
      </w:pPr>
      <w:r w:rsidRPr="006962B3">
        <w:rPr>
          <w:rFonts w:cstheme="minorHAnsi"/>
          <w:b/>
        </w:rPr>
        <w:t>The following Project WILD activities support this theme:</w:t>
      </w:r>
    </w:p>
    <w:tbl>
      <w:tblPr>
        <w:tblStyle w:val="TableGrid"/>
        <w:tblW w:w="0" w:type="auto"/>
        <w:tblLook w:val="04A0" w:firstRow="1" w:lastRow="0" w:firstColumn="1" w:lastColumn="0" w:noHBand="0" w:noVBand="1"/>
      </w:tblPr>
      <w:tblGrid>
        <w:gridCol w:w="3116"/>
        <w:gridCol w:w="3117"/>
        <w:gridCol w:w="3117"/>
      </w:tblGrid>
      <w:tr w:rsidR="00E86A41" w:rsidRPr="006962B3" w:rsidTr="00E86A41">
        <w:tc>
          <w:tcPr>
            <w:tcW w:w="3116" w:type="dxa"/>
            <w:shd w:val="clear" w:color="auto" w:fill="D9E2F3" w:themeFill="accent5" w:themeFillTint="33"/>
          </w:tcPr>
          <w:p w:rsidR="00E86A41" w:rsidRPr="006962B3" w:rsidRDefault="00E86A41" w:rsidP="00570388">
            <w:pPr>
              <w:jc w:val="center"/>
              <w:rPr>
                <w:rFonts w:eastAsia="Times" w:cstheme="minorHAnsi"/>
                <w:b/>
              </w:rPr>
            </w:pPr>
            <w:r w:rsidRPr="006962B3">
              <w:rPr>
                <w:rFonts w:eastAsia="Times" w:cstheme="minorHAnsi"/>
                <w:b/>
              </w:rPr>
              <w:t>Project WILD Guide</w:t>
            </w:r>
          </w:p>
        </w:tc>
        <w:tc>
          <w:tcPr>
            <w:tcW w:w="3117" w:type="dxa"/>
            <w:shd w:val="clear" w:color="auto" w:fill="D9E2F3" w:themeFill="accent5" w:themeFillTint="33"/>
          </w:tcPr>
          <w:p w:rsidR="00E86A41" w:rsidRPr="006962B3" w:rsidRDefault="00E86A41" w:rsidP="00570388">
            <w:pPr>
              <w:jc w:val="center"/>
              <w:rPr>
                <w:rFonts w:eastAsia="Times" w:cstheme="minorHAnsi"/>
                <w:b/>
              </w:rPr>
            </w:pPr>
            <w:r w:rsidRPr="006962B3">
              <w:rPr>
                <w:rFonts w:eastAsia="Times" w:cstheme="minorHAnsi"/>
                <w:b/>
              </w:rPr>
              <w:t>Aquatic WILD Guide</w:t>
            </w:r>
          </w:p>
        </w:tc>
        <w:tc>
          <w:tcPr>
            <w:tcW w:w="3117" w:type="dxa"/>
            <w:shd w:val="clear" w:color="auto" w:fill="D9E2F3" w:themeFill="accent5" w:themeFillTint="33"/>
          </w:tcPr>
          <w:p w:rsidR="00E86A41" w:rsidRPr="006962B3" w:rsidRDefault="00E86A41" w:rsidP="00570388">
            <w:pPr>
              <w:jc w:val="center"/>
              <w:rPr>
                <w:rFonts w:eastAsia="Times" w:cstheme="minorHAnsi"/>
                <w:b/>
              </w:rPr>
            </w:pPr>
            <w:r w:rsidRPr="006962B3">
              <w:rPr>
                <w:rFonts w:eastAsia="Times" w:cstheme="minorHAnsi"/>
                <w:b/>
              </w:rPr>
              <w:t>Growing Up WILD Guide</w:t>
            </w:r>
          </w:p>
        </w:tc>
      </w:tr>
      <w:tr w:rsidR="00E86A41" w:rsidRPr="006962B3" w:rsidTr="00570388">
        <w:tc>
          <w:tcPr>
            <w:tcW w:w="3116" w:type="dxa"/>
          </w:tcPr>
          <w:p w:rsidR="00E86A41" w:rsidRPr="006962B3" w:rsidRDefault="0066114C" w:rsidP="0066114C">
            <w:pPr>
              <w:rPr>
                <w:rFonts w:eastAsia="Times" w:cstheme="minorHAnsi"/>
              </w:rPr>
            </w:pPr>
            <w:r w:rsidRPr="006962B3">
              <w:rPr>
                <w:rFonts w:cstheme="minorHAnsi"/>
                <w:i/>
              </w:rPr>
              <w:t>Busy Bees, Busy Blooms</w:t>
            </w:r>
          </w:p>
        </w:tc>
        <w:tc>
          <w:tcPr>
            <w:tcW w:w="3117" w:type="dxa"/>
          </w:tcPr>
          <w:p w:rsidR="00E86A41" w:rsidRPr="006962B3" w:rsidRDefault="0066114C" w:rsidP="00570388">
            <w:pPr>
              <w:rPr>
                <w:rFonts w:eastAsia="Times" w:cstheme="minorHAnsi"/>
              </w:rPr>
            </w:pPr>
            <w:r w:rsidRPr="006962B3">
              <w:rPr>
                <w:rFonts w:eastAsia="Times" w:cstheme="minorHAnsi"/>
              </w:rPr>
              <w:t>Water Plant Art</w:t>
            </w:r>
            <w:r w:rsidR="0075276D">
              <w:rPr>
                <w:rFonts w:eastAsia="Times" w:cstheme="minorHAnsi"/>
              </w:rPr>
              <w:t xml:space="preserve"> </w:t>
            </w:r>
          </w:p>
        </w:tc>
        <w:tc>
          <w:tcPr>
            <w:tcW w:w="3117" w:type="dxa"/>
          </w:tcPr>
          <w:p w:rsidR="00E86A41" w:rsidRPr="006962B3" w:rsidRDefault="004E32CC" w:rsidP="00570388">
            <w:pPr>
              <w:rPr>
                <w:rFonts w:eastAsia="Times" w:cstheme="minorHAnsi"/>
              </w:rPr>
            </w:pPr>
            <w:r>
              <w:rPr>
                <w:rFonts w:eastAsia="Times" w:cstheme="minorHAnsi"/>
              </w:rPr>
              <w:t>Lunch For a Bear</w:t>
            </w:r>
          </w:p>
        </w:tc>
      </w:tr>
      <w:tr w:rsidR="00E86A41" w:rsidRPr="006962B3" w:rsidTr="00570388">
        <w:tc>
          <w:tcPr>
            <w:tcW w:w="3116" w:type="dxa"/>
          </w:tcPr>
          <w:p w:rsidR="00E86A41" w:rsidRPr="006962B3" w:rsidRDefault="0075276D" w:rsidP="00570388">
            <w:pPr>
              <w:rPr>
                <w:rFonts w:eastAsia="Times" w:cstheme="minorHAnsi"/>
              </w:rPr>
            </w:pPr>
            <w:r>
              <w:rPr>
                <w:noProof/>
              </w:rPr>
              <w:drawing>
                <wp:anchor distT="0" distB="0" distL="114300" distR="114300" simplePos="0" relativeHeight="251666432" behindDoc="1" locked="0" layoutInCell="1" allowOverlap="1" wp14:anchorId="766B955E" wp14:editId="184E2466">
                  <wp:simplePos x="0" y="0"/>
                  <wp:positionH relativeFrom="column">
                    <wp:posOffset>1422400</wp:posOffset>
                  </wp:positionH>
                  <wp:positionV relativeFrom="paragraph">
                    <wp:posOffset>-212725</wp:posOffset>
                  </wp:positionV>
                  <wp:extent cx="190527" cy="238158"/>
                  <wp:effectExtent l="0" t="0" r="0" b="0"/>
                  <wp:wrapNone/>
                  <wp:docPr id="3" name="Picture 3"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66114C" w:rsidRPr="006962B3">
              <w:rPr>
                <w:rFonts w:cstheme="minorHAnsi"/>
                <w:i/>
              </w:rPr>
              <w:t>Seed Need</w:t>
            </w:r>
          </w:p>
        </w:tc>
        <w:tc>
          <w:tcPr>
            <w:tcW w:w="3117" w:type="dxa"/>
          </w:tcPr>
          <w:p w:rsidR="00E86A41" w:rsidRPr="006962B3" w:rsidRDefault="0075276D" w:rsidP="00570388">
            <w:pPr>
              <w:rPr>
                <w:rFonts w:eastAsia="Times" w:cstheme="minorHAnsi"/>
              </w:rPr>
            </w:pPr>
            <w:r>
              <w:rPr>
                <w:noProof/>
              </w:rPr>
              <w:drawing>
                <wp:anchor distT="0" distB="0" distL="114300" distR="114300" simplePos="0" relativeHeight="251672576" behindDoc="1" locked="0" layoutInCell="1" allowOverlap="1" wp14:anchorId="766B955E" wp14:editId="184E2466">
                  <wp:simplePos x="0" y="0"/>
                  <wp:positionH relativeFrom="column">
                    <wp:posOffset>1043940</wp:posOffset>
                  </wp:positionH>
                  <wp:positionV relativeFrom="paragraph">
                    <wp:posOffset>-212724</wp:posOffset>
                  </wp:positionV>
                  <wp:extent cx="190527" cy="238158"/>
                  <wp:effectExtent l="0" t="0" r="0" b="0"/>
                  <wp:wrapNone/>
                  <wp:docPr id="8" name="Picture 8"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66114C" w:rsidRPr="006962B3">
              <w:rPr>
                <w:rFonts w:eastAsia="Times" w:cstheme="minorHAnsi"/>
              </w:rPr>
              <w:t>Fashion A Fish</w:t>
            </w:r>
          </w:p>
        </w:tc>
        <w:tc>
          <w:tcPr>
            <w:tcW w:w="3117" w:type="dxa"/>
          </w:tcPr>
          <w:p w:rsidR="00E86A41" w:rsidRPr="006962B3" w:rsidRDefault="004E32CC" w:rsidP="00570388">
            <w:pPr>
              <w:rPr>
                <w:rFonts w:eastAsia="Times" w:cstheme="minorHAnsi"/>
              </w:rPr>
            </w:pPr>
            <w:r>
              <w:rPr>
                <w:rFonts w:eastAsia="Times" w:cstheme="minorHAnsi"/>
              </w:rPr>
              <w:t>Who Lives in a Tree</w:t>
            </w:r>
          </w:p>
        </w:tc>
      </w:tr>
      <w:tr w:rsidR="00E86A41" w:rsidRPr="006962B3" w:rsidTr="00570388">
        <w:tc>
          <w:tcPr>
            <w:tcW w:w="3116" w:type="dxa"/>
          </w:tcPr>
          <w:p w:rsidR="00E86A41" w:rsidRPr="006962B3" w:rsidRDefault="0075276D" w:rsidP="00570388">
            <w:pPr>
              <w:rPr>
                <w:rFonts w:eastAsia="Times" w:cstheme="minorHAnsi"/>
              </w:rPr>
            </w:pPr>
            <w:r>
              <w:rPr>
                <w:noProof/>
              </w:rPr>
              <w:drawing>
                <wp:anchor distT="0" distB="0" distL="114300" distR="114300" simplePos="0" relativeHeight="251668480" behindDoc="1" locked="0" layoutInCell="1" allowOverlap="1" wp14:anchorId="766B955E" wp14:editId="184E2466">
                  <wp:simplePos x="0" y="0"/>
                  <wp:positionH relativeFrom="column">
                    <wp:posOffset>688975</wp:posOffset>
                  </wp:positionH>
                  <wp:positionV relativeFrom="paragraph">
                    <wp:posOffset>-208915</wp:posOffset>
                  </wp:positionV>
                  <wp:extent cx="190527" cy="238158"/>
                  <wp:effectExtent l="0" t="0" r="0" b="0"/>
                  <wp:wrapNone/>
                  <wp:docPr id="4" name="Picture 4"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66114C" w:rsidRPr="006962B3">
              <w:rPr>
                <w:rFonts w:eastAsia="Times" w:cstheme="minorHAnsi"/>
              </w:rPr>
              <w:t>Color Crazy</w:t>
            </w:r>
          </w:p>
        </w:tc>
        <w:tc>
          <w:tcPr>
            <w:tcW w:w="3117" w:type="dxa"/>
          </w:tcPr>
          <w:p w:rsidR="00E86A41" w:rsidRPr="006962B3" w:rsidRDefault="004E32CC" w:rsidP="00570388">
            <w:pPr>
              <w:rPr>
                <w:rFonts w:eastAsia="Times" w:cstheme="minorHAnsi"/>
              </w:rPr>
            </w:pPr>
            <w:r>
              <w:rPr>
                <w:rFonts w:eastAsia="Times" w:cstheme="minorHAnsi"/>
              </w:rPr>
              <w:t>Aqua Words</w:t>
            </w:r>
          </w:p>
        </w:tc>
        <w:tc>
          <w:tcPr>
            <w:tcW w:w="3117" w:type="dxa"/>
          </w:tcPr>
          <w:p w:rsidR="00E86A41" w:rsidRPr="006962B3" w:rsidRDefault="001171C9" w:rsidP="00570388">
            <w:pPr>
              <w:rPr>
                <w:rFonts w:eastAsia="Times" w:cstheme="minorHAnsi"/>
              </w:rPr>
            </w:pPr>
            <w:r>
              <w:rPr>
                <w:rFonts w:eastAsia="Times" w:cstheme="minorHAnsi"/>
              </w:rPr>
              <w:t>Seed Need</w:t>
            </w:r>
          </w:p>
        </w:tc>
      </w:tr>
      <w:tr w:rsidR="00E86A41" w:rsidRPr="006962B3" w:rsidTr="00570388">
        <w:tc>
          <w:tcPr>
            <w:tcW w:w="3116" w:type="dxa"/>
          </w:tcPr>
          <w:p w:rsidR="00E86A41" w:rsidRPr="006962B3" w:rsidRDefault="0075276D" w:rsidP="00570388">
            <w:pPr>
              <w:rPr>
                <w:rFonts w:eastAsia="Times" w:cstheme="minorHAnsi"/>
              </w:rPr>
            </w:pPr>
            <w:r>
              <w:rPr>
                <w:noProof/>
              </w:rPr>
              <w:drawing>
                <wp:anchor distT="0" distB="0" distL="114300" distR="114300" simplePos="0" relativeHeight="251670528" behindDoc="1" locked="0" layoutInCell="1" allowOverlap="1" wp14:anchorId="766B955E" wp14:editId="184E2466">
                  <wp:simplePos x="0" y="0"/>
                  <wp:positionH relativeFrom="column">
                    <wp:posOffset>1069975</wp:posOffset>
                  </wp:positionH>
                  <wp:positionV relativeFrom="paragraph">
                    <wp:posOffset>-42545</wp:posOffset>
                  </wp:positionV>
                  <wp:extent cx="190527" cy="238158"/>
                  <wp:effectExtent l="0" t="0" r="0" b="0"/>
                  <wp:wrapNone/>
                  <wp:docPr id="7" name="Picture 7"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66114C" w:rsidRPr="006962B3">
              <w:rPr>
                <w:rFonts w:eastAsia="Times" w:cstheme="minorHAnsi"/>
              </w:rPr>
              <w:t>Insect Inspection</w:t>
            </w:r>
          </w:p>
        </w:tc>
        <w:tc>
          <w:tcPr>
            <w:tcW w:w="3117" w:type="dxa"/>
          </w:tcPr>
          <w:p w:rsidR="00E86A41" w:rsidRPr="006962B3" w:rsidRDefault="00E86A41" w:rsidP="00570388">
            <w:pPr>
              <w:rPr>
                <w:rFonts w:eastAsia="Times" w:cstheme="minorHAnsi"/>
              </w:rPr>
            </w:pPr>
          </w:p>
        </w:tc>
        <w:tc>
          <w:tcPr>
            <w:tcW w:w="3117" w:type="dxa"/>
          </w:tcPr>
          <w:p w:rsidR="00E86A41" w:rsidRPr="006962B3" w:rsidRDefault="001171C9" w:rsidP="00570388">
            <w:pPr>
              <w:rPr>
                <w:rFonts w:eastAsia="Times" w:cstheme="minorHAnsi"/>
              </w:rPr>
            </w:pPr>
            <w:r>
              <w:rPr>
                <w:rFonts w:eastAsia="Times" w:cstheme="minorHAnsi"/>
              </w:rPr>
              <w:t>Show Me the Energy!</w:t>
            </w:r>
          </w:p>
        </w:tc>
      </w:tr>
      <w:tr w:rsidR="00E86A41" w:rsidRPr="006962B3" w:rsidTr="00570388">
        <w:tc>
          <w:tcPr>
            <w:tcW w:w="3116" w:type="dxa"/>
          </w:tcPr>
          <w:p w:rsidR="00E86A41" w:rsidRPr="006962B3" w:rsidRDefault="004E32CC" w:rsidP="00570388">
            <w:pPr>
              <w:rPr>
                <w:rFonts w:eastAsia="Times" w:cstheme="minorHAnsi"/>
              </w:rPr>
            </w:pPr>
            <w:r>
              <w:rPr>
                <w:rFonts w:eastAsia="Times" w:cstheme="minorHAnsi"/>
              </w:rPr>
              <w:t>What’s That Habitat</w:t>
            </w:r>
          </w:p>
        </w:tc>
        <w:tc>
          <w:tcPr>
            <w:tcW w:w="3117" w:type="dxa"/>
          </w:tcPr>
          <w:p w:rsidR="00E86A41" w:rsidRPr="006962B3" w:rsidRDefault="00E86A41" w:rsidP="00570388">
            <w:pPr>
              <w:rPr>
                <w:rFonts w:eastAsia="Times" w:cstheme="minorHAnsi"/>
              </w:rPr>
            </w:pPr>
          </w:p>
        </w:tc>
        <w:tc>
          <w:tcPr>
            <w:tcW w:w="3117" w:type="dxa"/>
          </w:tcPr>
          <w:p w:rsidR="00E86A41" w:rsidRPr="006962B3" w:rsidRDefault="001171C9" w:rsidP="00570388">
            <w:pPr>
              <w:rPr>
                <w:rFonts w:eastAsia="Times" w:cstheme="minorHAnsi"/>
              </w:rPr>
            </w:pPr>
            <w:r>
              <w:rPr>
                <w:rFonts w:eastAsia="Times" w:cstheme="minorHAnsi"/>
              </w:rPr>
              <w:t xml:space="preserve">In A Grasshopper’s World </w:t>
            </w:r>
          </w:p>
        </w:tc>
      </w:tr>
      <w:tr w:rsidR="00E86A41" w:rsidRPr="006962B3" w:rsidTr="00570388">
        <w:tc>
          <w:tcPr>
            <w:tcW w:w="3116" w:type="dxa"/>
          </w:tcPr>
          <w:p w:rsidR="00E86A41" w:rsidRPr="006962B3" w:rsidRDefault="004E32CC" w:rsidP="00570388">
            <w:pPr>
              <w:rPr>
                <w:rFonts w:eastAsia="Times" w:cstheme="minorHAnsi"/>
              </w:rPr>
            </w:pPr>
            <w:r>
              <w:rPr>
                <w:rFonts w:eastAsia="Times" w:cstheme="minorHAnsi"/>
              </w:rPr>
              <w:t>My Kingdom for a Shelter</w:t>
            </w:r>
          </w:p>
        </w:tc>
        <w:tc>
          <w:tcPr>
            <w:tcW w:w="3117" w:type="dxa"/>
          </w:tcPr>
          <w:p w:rsidR="00E86A41" w:rsidRPr="006962B3" w:rsidRDefault="00E86A41" w:rsidP="00570388">
            <w:pPr>
              <w:rPr>
                <w:rFonts w:eastAsia="Times" w:cstheme="minorHAnsi"/>
              </w:rPr>
            </w:pPr>
          </w:p>
        </w:tc>
        <w:tc>
          <w:tcPr>
            <w:tcW w:w="3117" w:type="dxa"/>
          </w:tcPr>
          <w:p w:rsidR="00E86A41" w:rsidRPr="006962B3" w:rsidRDefault="00E86A41" w:rsidP="00570388">
            <w:pPr>
              <w:rPr>
                <w:rFonts w:eastAsia="Times" w:cstheme="minorHAnsi"/>
              </w:rPr>
            </w:pPr>
          </w:p>
        </w:tc>
      </w:tr>
    </w:tbl>
    <w:p w:rsidR="00E86A41" w:rsidRDefault="00E86A41" w:rsidP="00E86A41">
      <w:pPr>
        <w:rPr>
          <w:rFonts w:cstheme="minorHAnsi"/>
        </w:rPr>
      </w:pPr>
    </w:p>
    <w:p w:rsidR="00DD194D" w:rsidRDefault="00DD194D" w:rsidP="00E86A41">
      <w:pPr>
        <w:rPr>
          <w:rFonts w:cstheme="minorHAnsi"/>
        </w:rPr>
      </w:pPr>
    </w:p>
    <w:p w:rsidR="00DD194D" w:rsidRDefault="00DD194D" w:rsidP="00E86A41">
      <w:pPr>
        <w:rPr>
          <w:rFonts w:cstheme="minorHAnsi"/>
        </w:rPr>
      </w:pPr>
    </w:p>
    <w:p w:rsidR="00DD194D" w:rsidRDefault="00DD194D" w:rsidP="00E86A41">
      <w:pPr>
        <w:rPr>
          <w:rFonts w:cstheme="minorHAnsi"/>
        </w:rPr>
      </w:pPr>
    </w:p>
    <w:p w:rsidR="00E86A41" w:rsidRPr="00DD194D" w:rsidRDefault="00E86A41" w:rsidP="00E86A41">
      <w:pPr>
        <w:pStyle w:val="BodyText"/>
        <w:rPr>
          <w:rFonts w:asciiTheme="minorHAnsi" w:hAnsiTheme="minorHAnsi" w:cstheme="minorHAnsi"/>
          <w:b/>
          <w:i/>
          <w:szCs w:val="22"/>
        </w:rPr>
      </w:pPr>
      <w:r w:rsidRPr="00DD194D">
        <w:rPr>
          <w:rFonts w:asciiTheme="minorHAnsi" w:hAnsiTheme="minorHAnsi" w:cstheme="minorHAnsi"/>
          <w:b/>
          <w:szCs w:val="22"/>
        </w:rPr>
        <w:t xml:space="preserve">Grade </w:t>
      </w:r>
      <w:r w:rsidR="00022B14">
        <w:rPr>
          <w:rFonts w:asciiTheme="minorHAnsi" w:hAnsiTheme="minorHAnsi" w:cstheme="minorHAnsi"/>
          <w:b/>
          <w:szCs w:val="22"/>
        </w:rPr>
        <w:t>T</w:t>
      </w:r>
      <w:r w:rsidRPr="00DD194D">
        <w:rPr>
          <w:rFonts w:asciiTheme="minorHAnsi" w:hAnsiTheme="minorHAnsi" w:cstheme="minorHAnsi"/>
          <w:b/>
          <w:szCs w:val="22"/>
        </w:rPr>
        <w:t xml:space="preserve">wo – </w:t>
      </w:r>
      <w:r w:rsidRPr="00DD194D">
        <w:rPr>
          <w:rFonts w:asciiTheme="minorHAnsi" w:hAnsiTheme="minorHAnsi" w:cstheme="minorHAnsi"/>
          <w:b/>
          <w:i/>
          <w:szCs w:val="22"/>
        </w:rPr>
        <w:t>Change occurs all around us</w:t>
      </w:r>
    </w:p>
    <w:p w:rsidR="00DD194D" w:rsidRPr="00E051A6" w:rsidRDefault="00DD194D" w:rsidP="00E86A41">
      <w:pPr>
        <w:rPr>
          <w:rFonts w:cstheme="minorHAnsi"/>
          <w:i/>
          <w:sz w:val="14"/>
        </w:rPr>
      </w:pPr>
    </w:p>
    <w:p w:rsidR="00E86A41" w:rsidRDefault="006962B3" w:rsidP="00E86A41">
      <w:pPr>
        <w:rPr>
          <w:rFonts w:cstheme="minorHAnsi"/>
          <w:i/>
        </w:rPr>
      </w:pPr>
      <w:r>
        <w:rPr>
          <w:rFonts w:cstheme="minorHAnsi"/>
          <w:i/>
        </w:rPr>
        <w:t>“</w:t>
      </w:r>
      <w:r w:rsidR="00E86A41" w:rsidRPr="006962B3">
        <w:rPr>
          <w:rFonts w:cstheme="minorHAnsi"/>
          <w:i/>
        </w:rPr>
        <w:t>Science in second grade builds on the previous understandings of forces, water, weather, and plants and animals, and students explore these concepts through the lens of change. They examine how water changes phase, how visible and invisible forces change motion, how plants and animals change through their life cycles, and how weather changes the Earth. Students also examine how change occurs over a short or long period of time</w:t>
      </w:r>
      <w:r>
        <w:rPr>
          <w:rFonts w:cstheme="minorHAnsi"/>
          <w:i/>
        </w:rPr>
        <w:t>”</w:t>
      </w:r>
      <w:r w:rsidR="00E86A41" w:rsidRPr="006962B3">
        <w:rPr>
          <w:rFonts w:cstheme="minorHAnsi"/>
          <w:i/>
        </w:rPr>
        <w:t xml:space="preserve">.  </w:t>
      </w:r>
    </w:p>
    <w:p w:rsidR="00DD194D" w:rsidRPr="00E051A6" w:rsidRDefault="00DD194D" w:rsidP="00E86A41">
      <w:pPr>
        <w:rPr>
          <w:rFonts w:cstheme="minorHAnsi"/>
          <w:i/>
          <w:sz w:val="18"/>
        </w:rPr>
      </w:pPr>
    </w:p>
    <w:p w:rsidR="006962B3" w:rsidRPr="006962B3" w:rsidRDefault="006962B3" w:rsidP="006962B3">
      <w:pPr>
        <w:rPr>
          <w:rFonts w:eastAsia="Times" w:cstheme="minorHAnsi"/>
          <w:b/>
        </w:rPr>
      </w:pPr>
      <w:r w:rsidRPr="006962B3">
        <w:rPr>
          <w:rFonts w:eastAsia="Times" w:cstheme="minorHAnsi"/>
          <w:b/>
        </w:rPr>
        <w:t>The following Project WILD activities support this theme:</w:t>
      </w:r>
    </w:p>
    <w:tbl>
      <w:tblPr>
        <w:tblStyle w:val="TableGrid"/>
        <w:tblW w:w="10165" w:type="dxa"/>
        <w:tblLook w:val="04A0" w:firstRow="1" w:lastRow="0" w:firstColumn="1" w:lastColumn="0" w:noHBand="0" w:noVBand="1"/>
      </w:tblPr>
      <w:tblGrid>
        <w:gridCol w:w="3505"/>
        <w:gridCol w:w="3420"/>
        <w:gridCol w:w="3240"/>
      </w:tblGrid>
      <w:tr w:rsidR="00E86A41" w:rsidRPr="006962B3" w:rsidTr="00404A7F">
        <w:tc>
          <w:tcPr>
            <w:tcW w:w="3505" w:type="dxa"/>
            <w:shd w:val="clear" w:color="auto" w:fill="FFF2CC" w:themeFill="accent4" w:themeFillTint="33"/>
          </w:tcPr>
          <w:p w:rsidR="00E86A41" w:rsidRPr="006962B3" w:rsidRDefault="00E86A41" w:rsidP="00570388">
            <w:pPr>
              <w:jc w:val="center"/>
              <w:rPr>
                <w:rFonts w:eastAsia="Times" w:cstheme="minorHAnsi"/>
                <w:b/>
              </w:rPr>
            </w:pPr>
            <w:r w:rsidRPr="006962B3">
              <w:rPr>
                <w:rFonts w:eastAsia="Times" w:cstheme="minorHAnsi"/>
                <w:b/>
              </w:rPr>
              <w:t>Project WILD Guide</w:t>
            </w:r>
          </w:p>
        </w:tc>
        <w:tc>
          <w:tcPr>
            <w:tcW w:w="3420" w:type="dxa"/>
            <w:shd w:val="clear" w:color="auto" w:fill="FFF2CC" w:themeFill="accent4" w:themeFillTint="33"/>
          </w:tcPr>
          <w:p w:rsidR="00E86A41" w:rsidRPr="006962B3" w:rsidRDefault="00E86A41" w:rsidP="00570388">
            <w:pPr>
              <w:jc w:val="center"/>
              <w:rPr>
                <w:rFonts w:eastAsia="Times" w:cstheme="minorHAnsi"/>
                <w:b/>
              </w:rPr>
            </w:pPr>
            <w:r w:rsidRPr="006962B3">
              <w:rPr>
                <w:rFonts w:eastAsia="Times" w:cstheme="minorHAnsi"/>
                <w:b/>
              </w:rPr>
              <w:t>Aquatic WILD Guide</w:t>
            </w:r>
          </w:p>
        </w:tc>
        <w:tc>
          <w:tcPr>
            <w:tcW w:w="3240" w:type="dxa"/>
            <w:shd w:val="clear" w:color="auto" w:fill="FFF2CC" w:themeFill="accent4" w:themeFillTint="33"/>
          </w:tcPr>
          <w:p w:rsidR="00E86A41" w:rsidRPr="006962B3" w:rsidRDefault="00E86A41" w:rsidP="00570388">
            <w:pPr>
              <w:jc w:val="center"/>
              <w:rPr>
                <w:rFonts w:eastAsia="Times" w:cstheme="minorHAnsi"/>
                <w:b/>
              </w:rPr>
            </w:pPr>
            <w:r w:rsidRPr="006962B3">
              <w:rPr>
                <w:rFonts w:eastAsia="Times" w:cstheme="minorHAnsi"/>
                <w:b/>
              </w:rPr>
              <w:t>Growing Up WILD Guide</w:t>
            </w:r>
          </w:p>
        </w:tc>
      </w:tr>
      <w:tr w:rsidR="00E86A41" w:rsidRPr="006962B3" w:rsidTr="00404A7F">
        <w:tc>
          <w:tcPr>
            <w:tcW w:w="3505" w:type="dxa"/>
          </w:tcPr>
          <w:p w:rsidR="00E86A41" w:rsidRPr="006962B3" w:rsidRDefault="0066114C" w:rsidP="00570388">
            <w:pPr>
              <w:rPr>
                <w:rFonts w:eastAsia="Times" w:cstheme="minorHAnsi"/>
              </w:rPr>
            </w:pPr>
            <w:r w:rsidRPr="006962B3">
              <w:rPr>
                <w:rFonts w:eastAsia="Times" w:cstheme="minorHAnsi"/>
              </w:rPr>
              <w:t>Limiting Factors: How Many Bears?</w:t>
            </w:r>
            <w:r w:rsidR="0075276D">
              <w:rPr>
                <w:noProof/>
              </w:rPr>
              <w:t xml:space="preserve"> </w:t>
            </w:r>
          </w:p>
        </w:tc>
        <w:tc>
          <w:tcPr>
            <w:tcW w:w="3420" w:type="dxa"/>
          </w:tcPr>
          <w:p w:rsidR="00E86A41" w:rsidRPr="006962B3" w:rsidRDefault="0066114C" w:rsidP="00570388">
            <w:pPr>
              <w:rPr>
                <w:rFonts w:eastAsia="Times" w:cstheme="minorHAnsi"/>
              </w:rPr>
            </w:pPr>
            <w:r w:rsidRPr="006962B3">
              <w:rPr>
                <w:rFonts w:eastAsia="Times" w:cstheme="minorHAnsi"/>
              </w:rPr>
              <w:t>Are you Me?</w:t>
            </w:r>
          </w:p>
        </w:tc>
        <w:tc>
          <w:tcPr>
            <w:tcW w:w="3240" w:type="dxa"/>
          </w:tcPr>
          <w:p w:rsidR="00E86A41" w:rsidRPr="006962B3" w:rsidRDefault="001171C9" w:rsidP="00570388">
            <w:pPr>
              <w:rPr>
                <w:rFonts w:eastAsia="Times" w:cstheme="minorHAnsi"/>
              </w:rPr>
            </w:pPr>
            <w:r>
              <w:rPr>
                <w:rFonts w:eastAsia="Times" w:cstheme="minorHAnsi"/>
              </w:rPr>
              <w:t>Grow As We Go</w:t>
            </w:r>
          </w:p>
        </w:tc>
      </w:tr>
      <w:tr w:rsidR="00E86A41" w:rsidRPr="006962B3" w:rsidTr="00404A7F">
        <w:tc>
          <w:tcPr>
            <w:tcW w:w="3505" w:type="dxa"/>
          </w:tcPr>
          <w:p w:rsidR="00E86A41" w:rsidRPr="006962B3" w:rsidRDefault="0075276D" w:rsidP="00570388">
            <w:pPr>
              <w:rPr>
                <w:rFonts w:eastAsia="Times" w:cstheme="minorHAnsi"/>
              </w:rPr>
            </w:pPr>
            <w:r>
              <w:rPr>
                <w:noProof/>
              </w:rPr>
              <w:drawing>
                <wp:anchor distT="0" distB="0" distL="114300" distR="114300" simplePos="0" relativeHeight="251674624" behindDoc="1" locked="0" layoutInCell="1" allowOverlap="1" wp14:anchorId="766B955E" wp14:editId="184E2466">
                  <wp:simplePos x="0" y="0"/>
                  <wp:positionH relativeFrom="column">
                    <wp:posOffset>1974850</wp:posOffset>
                  </wp:positionH>
                  <wp:positionV relativeFrom="paragraph">
                    <wp:posOffset>-222885</wp:posOffset>
                  </wp:positionV>
                  <wp:extent cx="190527" cy="238158"/>
                  <wp:effectExtent l="0" t="0" r="0" b="0"/>
                  <wp:wrapNone/>
                  <wp:docPr id="9" name="Picture 9"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66114C" w:rsidRPr="006962B3">
              <w:rPr>
                <w:rFonts w:eastAsia="Times" w:cstheme="minorHAnsi"/>
              </w:rPr>
              <w:t>Surprise Terrarium</w:t>
            </w:r>
          </w:p>
        </w:tc>
        <w:tc>
          <w:tcPr>
            <w:tcW w:w="3420" w:type="dxa"/>
          </w:tcPr>
          <w:p w:rsidR="00E86A41" w:rsidRPr="006962B3" w:rsidRDefault="0066114C" w:rsidP="00570388">
            <w:pPr>
              <w:rPr>
                <w:rFonts w:eastAsia="Times" w:cstheme="minorHAnsi"/>
              </w:rPr>
            </w:pPr>
            <w:r w:rsidRPr="006962B3">
              <w:rPr>
                <w:rFonts w:eastAsia="Times" w:cstheme="minorHAnsi"/>
              </w:rPr>
              <w:t>Silt: A Dirty Word</w:t>
            </w:r>
          </w:p>
        </w:tc>
        <w:tc>
          <w:tcPr>
            <w:tcW w:w="3240" w:type="dxa"/>
          </w:tcPr>
          <w:p w:rsidR="00E86A41" w:rsidRPr="006962B3" w:rsidRDefault="001171C9" w:rsidP="00570388">
            <w:pPr>
              <w:rPr>
                <w:rFonts w:eastAsia="Times" w:cstheme="minorHAnsi"/>
              </w:rPr>
            </w:pPr>
            <w:r>
              <w:rPr>
                <w:rFonts w:eastAsia="Times" w:cstheme="minorHAnsi"/>
              </w:rPr>
              <w:t>Aqua Charades</w:t>
            </w:r>
          </w:p>
        </w:tc>
      </w:tr>
      <w:tr w:rsidR="00E86A41" w:rsidRPr="006962B3" w:rsidTr="00404A7F">
        <w:tc>
          <w:tcPr>
            <w:tcW w:w="3505" w:type="dxa"/>
          </w:tcPr>
          <w:p w:rsidR="00E86A41" w:rsidRPr="006962B3" w:rsidRDefault="0066114C" w:rsidP="00570388">
            <w:pPr>
              <w:rPr>
                <w:rFonts w:eastAsia="Times" w:cstheme="minorHAnsi"/>
              </w:rPr>
            </w:pPr>
            <w:r w:rsidRPr="006962B3">
              <w:rPr>
                <w:rFonts w:eastAsia="Times" w:cstheme="minorHAnsi"/>
              </w:rPr>
              <w:t>Busy Bees, Busy Blooms</w:t>
            </w:r>
          </w:p>
        </w:tc>
        <w:tc>
          <w:tcPr>
            <w:tcW w:w="3420" w:type="dxa"/>
          </w:tcPr>
          <w:p w:rsidR="00E86A41" w:rsidRPr="006962B3" w:rsidRDefault="0066114C" w:rsidP="00570388">
            <w:pPr>
              <w:rPr>
                <w:rFonts w:eastAsia="Times" w:cstheme="minorHAnsi"/>
              </w:rPr>
            </w:pPr>
            <w:r w:rsidRPr="006962B3">
              <w:rPr>
                <w:rFonts w:eastAsia="Times" w:cstheme="minorHAnsi"/>
              </w:rPr>
              <w:t>Water Plant Art</w:t>
            </w:r>
          </w:p>
        </w:tc>
        <w:tc>
          <w:tcPr>
            <w:tcW w:w="3240" w:type="dxa"/>
          </w:tcPr>
          <w:p w:rsidR="00E86A41" w:rsidRPr="006962B3" w:rsidRDefault="001171C9" w:rsidP="00570388">
            <w:pPr>
              <w:rPr>
                <w:rFonts w:eastAsia="Times" w:cstheme="minorHAnsi"/>
              </w:rPr>
            </w:pPr>
            <w:r>
              <w:rPr>
                <w:rFonts w:eastAsia="Times" w:cstheme="minorHAnsi"/>
              </w:rPr>
              <w:t>Field Study Fun</w:t>
            </w:r>
          </w:p>
        </w:tc>
      </w:tr>
      <w:tr w:rsidR="00E86A41" w:rsidRPr="006962B3" w:rsidTr="00404A7F">
        <w:tc>
          <w:tcPr>
            <w:tcW w:w="3505" w:type="dxa"/>
          </w:tcPr>
          <w:p w:rsidR="00E86A41" w:rsidRPr="006962B3" w:rsidRDefault="0066114C" w:rsidP="00570388">
            <w:pPr>
              <w:rPr>
                <w:rFonts w:eastAsia="Times" w:cstheme="minorHAnsi"/>
              </w:rPr>
            </w:pPr>
            <w:r w:rsidRPr="006962B3">
              <w:rPr>
                <w:rFonts w:eastAsia="Times" w:cstheme="minorHAnsi"/>
              </w:rPr>
              <w:t>What’s That Habitat?</w:t>
            </w:r>
          </w:p>
        </w:tc>
        <w:tc>
          <w:tcPr>
            <w:tcW w:w="3420" w:type="dxa"/>
          </w:tcPr>
          <w:p w:rsidR="00E86A41" w:rsidRPr="006962B3" w:rsidRDefault="00E86A41" w:rsidP="00570388">
            <w:pPr>
              <w:rPr>
                <w:rFonts w:eastAsia="Times" w:cstheme="minorHAnsi"/>
              </w:rPr>
            </w:pPr>
          </w:p>
        </w:tc>
        <w:tc>
          <w:tcPr>
            <w:tcW w:w="3240" w:type="dxa"/>
          </w:tcPr>
          <w:p w:rsidR="00E86A41" w:rsidRPr="006962B3" w:rsidRDefault="00E86A41" w:rsidP="00570388">
            <w:pPr>
              <w:rPr>
                <w:rFonts w:eastAsia="Times" w:cstheme="minorHAnsi"/>
              </w:rPr>
            </w:pPr>
          </w:p>
        </w:tc>
      </w:tr>
    </w:tbl>
    <w:p w:rsidR="00E44D7B" w:rsidRPr="00E051A6" w:rsidRDefault="00E44D7B" w:rsidP="000B60FB">
      <w:pPr>
        <w:pStyle w:val="BodyText"/>
        <w:rPr>
          <w:rFonts w:asciiTheme="minorHAnsi" w:hAnsiTheme="minorHAnsi" w:cstheme="minorHAnsi"/>
          <w:b/>
          <w:sz w:val="18"/>
          <w:szCs w:val="22"/>
        </w:rPr>
      </w:pPr>
    </w:p>
    <w:p w:rsidR="00E44D7B" w:rsidRPr="00E051A6" w:rsidRDefault="00E44D7B" w:rsidP="000B60FB">
      <w:pPr>
        <w:pStyle w:val="BodyText"/>
        <w:rPr>
          <w:rFonts w:asciiTheme="minorHAnsi" w:hAnsiTheme="minorHAnsi" w:cstheme="minorHAnsi"/>
          <w:b/>
          <w:sz w:val="20"/>
          <w:szCs w:val="22"/>
        </w:rPr>
      </w:pPr>
    </w:p>
    <w:p w:rsidR="000B60FB" w:rsidRDefault="00E86A41" w:rsidP="000B60FB">
      <w:pPr>
        <w:pStyle w:val="BodyText"/>
        <w:rPr>
          <w:rFonts w:asciiTheme="minorHAnsi" w:hAnsiTheme="minorHAnsi" w:cstheme="minorHAnsi"/>
          <w:b/>
          <w:i/>
          <w:szCs w:val="22"/>
        </w:rPr>
      </w:pPr>
      <w:r w:rsidRPr="00DD194D">
        <w:rPr>
          <w:rFonts w:asciiTheme="minorHAnsi" w:hAnsiTheme="minorHAnsi" w:cstheme="minorHAnsi"/>
          <w:b/>
          <w:szCs w:val="22"/>
        </w:rPr>
        <w:t xml:space="preserve">Grade </w:t>
      </w:r>
      <w:r w:rsidR="00022B14">
        <w:rPr>
          <w:rFonts w:asciiTheme="minorHAnsi" w:hAnsiTheme="minorHAnsi" w:cstheme="minorHAnsi"/>
          <w:b/>
          <w:szCs w:val="22"/>
        </w:rPr>
        <w:t>T</w:t>
      </w:r>
      <w:r w:rsidRPr="00DD194D">
        <w:rPr>
          <w:rFonts w:asciiTheme="minorHAnsi" w:hAnsiTheme="minorHAnsi" w:cstheme="minorHAnsi"/>
          <w:b/>
          <w:szCs w:val="22"/>
        </w:rPr>
        <w:t>hree</w:t>
      </w:r>
      <w:r w:rsidR="000B60FB" w:rsidRPr="00DD194D">
        <w:rPr>
          <w:rFonts w:asciiTheme="minorHAnsi" w:hAnsiTheme="minorHAnsi" w:cstheme="minorHAnsi"/>
          <w:b/>
          <w:szCs w:val="22"/>
        </w:rPr>
        <w:t xml:space="preserve"> </w:t>
      </w:r>
      <w:r w:rsidRPr="00DD194D">
        <w:rPr>
          <w:rFonts w:asciiTheme="minorHAnsi" w:hAnsiTheme="minorHAnsi" w:cstheme="minorHAnsi"/>
          <w:b/>
          <w:szCs w:val="22"/>
        </w:rPr>
        <w:t xml:space="preserve">- </w:t>
      </w:r>
      <w:r w:rsidR="000B60FB" w:rsidRPr="00DD194D">
        <w:rPr>
          <w:rFonts w:asciiTheme="minorHAnsi" w:hAnsiTheme="minorHAnsi" w:cstheme="minorHAnsi"/>
          <w:b/>
          <w:i/>
          <w:szCs w:val="22"/>
        </w:rPr>
        <w:t>Interactions in our world</w:t>
      </w:r>
    </w:p>
    <w:p w:rsidR="00DD194D" w:rsidRPr="00E051A6" w:rsidRDefault="00DD194D" w:rsidP="000B60FB">
      <w:pPr>
        <w:pStyle w:val="BodyText"/>
        <w:rPr>
          <w:rFonts w:asciiTheme="minorHAnsi" w:hAnsiTheme="minorHAnsi" w:cstheme="minorHAnsi"/>
          <w:b/>
          <w:i/>
          <w:sz w:val="14"/>
          <w:szCs w:val="22"/>
        </w:rPr>
      </w:pPr>
    </w:p>
    <w:p w:rsidR="00E86A41" w:rsidRDefault="006962B3" w:rsidP="000B60FB">
      <w:pPr>
        <w:rPr>
          <w:rFonts w:cstheme="minorHAnsi"/>
          <w:i/>
        </w:rPr>
      </w:pPr>
      <w:r>
        <w:rPr>
          <w:rFonts w:cstheme="minorHAnsi"/>
          <w:i/>
        </w:rPr>
        <w:t>“</w:t>
      </w:r>
      <w:r w:rsidR="000B60FB" w:rsidRPr="006962B3">
        <w:rPr>
          <w:rFonts w:cstheme="minorHAnsi"/>
          <w:i/>
        </w:rPr>
        <w:t>The focus of science in third grade is interactions in our world. Students continue their study of forces and matter by learning about simple machines and by examining the interactions of materials in water. They also look at how plants and animals, including humans, are constantly interacting with the living and nonliving aspects of the environment. This includes how adaptations satisfy the life needs of plants and animals and the importance of water, soil, and the sun in the survival of plants and animals</w:t>
      </w:r>
      <w:r>
        <w:rPr>
          <w:rFonts w:cstheme="minorHAnsi"/>
          <w:i/>
        </w:rPr>
        <w:t>”</w:t>
      </w:r>
      <w:r w:rsidR="000B60FB" w:rsidRPr="006962B3">
        <w:rPr>
          <w:rFonts w:cstheme="minorHAnsi"/>
          <w:i/>
        </w:rPr>
        <w:t>.</w:t>
      </w:r>
    </w:p>
    <w:p w:rsidR="00DD194D" w:rsidRPr="00E051A6" w:rsidRDefault="00DD194D" w:rsidP="000B60FB">
      <w:pPr>
        <w:rPr>
          <w:rFonts w:cstheme="minorHAnsi"/>
          <w:i/>
          <w:sz w:val="18"/>
        </w:rPr>
      </w:pPr>
    </w:p>
    <w:p w:rsidR="006962B3" w:rsidRPr="006962B3" w:rsidRDefault="006962B3" w:rsidP="006962B3">
      <w:pPr>
        <w:rPr>
          <w:rFonts w:eastAsia="Times" w:cstheme="minorHAnsi"/>
          <w:b/>
        </w:rPr>
      </w:pPr>
      <w:r w:rsidRPr="006962B3">
        <w:rPr>
          <w:rFonts w:eastAsia="Times" w:cstheme="minorHAnsi"/>
          <w:b/>
        </w:rPr>
        <w:t>The following Project WILD activities support this theme:</w:t>
      </w:r>
    </w:p>
    <w:tbl>
      <w:tblPr>
        <w:tblStyle w:val="TableGrid"/>
        <w:tblW w:w="0" w:type="auto"/>
        <w:tblLook w:val="04A0" w:firstRow="1" w:lastRow="0" w:firstColumn="1" w:lastColumn="0" w:noHBand="0" w:noVBand="1"/>
      </w:tblPr>
      <w:tblGrid>
        <w:gridCol w:w="3116"/>
        <w:gridCol w:w="3117"/>
        <w:gridCol w:w="3117"/>
      </w:tblGrid>
      <w:tr w:rsidR="00E86A41" w:rsidRPr="006962B3" w:rsidTr="000B60FB">
        <w:tc>
          <w:tcPr>
            <w:tcW w:w="3116" w:type="dxa"/>
            <w:shd w:val="clear" w:color="auto" w:fill="FBE4D5" w:themeFill="accent2" w:themeFillTint="33"/>
          </w:tcPr>
          <w:p w:rsidR="00E86A41" w:rsidRPr="006962B3" w:rsidRDefault="00E86A41" w:rsidP="00570388">
            <w:pPr>
              <w:jc w:val="center"/>
              <w:rPr>
                <w:rFonts w:eastAsia="Times" w:cstheme="minorHAnsi"/>
                <w:b/>
              </w:rPr>
            </w:pPr>
            <w:r w:rsidRPr="006962B3">
              <w:rPr>
                <w:rFonts w:eastAsia="Times" w:cstheme="minorHAnsi"/>
                <w:b/>
              </w:rPr>
              <w:t>Project WILD Guide</w:t>
            </w:r>
          </w:p>
        </w:tc>
        <w:tc>
          <w:tcPr>
            <w:tcW w:w="3117" w:type="dxa"/>
            <w:shd w:val="clear" w:color="auto" w:fill="FBE4D5" w:themeFill="accent2" w:themeFillTint="33"/>
          </w:tcPr>
          <w:p w:rsidR="00E86A41" w:rsidRPr="006962B3" w:rsidRDefault="00E86A41" w:rsidP="00570388">
            <w:pPr>
              <w:jc w:val="center"/>
              <w:rPr>
                <w:rFonts w:eastAsia="Times" w:cstheme="minorHAnsi"/>
                <w:b/>
              </w:rPr>
            </w:pPr>
            <w:r w:rsidRPr="006962B3">
              <w:rPr>
                <w:rFonts w:eastAsia="Times" w:cstheme="minorHAnsi"/>
                <w:b/>
              </w:rPr>
              <w:t>Aquatic WILD Guide</w:t>
            </w:r>
          </w:p>
        </w:tc>
        <w:tc>
          <w:tcPr>
            <w:tcW w:w="3117" w:type="dxa"/>
            <w:shd w:val="clear" w:color="auto" w:fill="FBE4D5" w:themeFill="accent2" w:themeFillTint="33"/>
          </w:tcPr>
          <w:p w:rsidR="00E86A41" w:rsidRPr="006962B3" w:rsidRDefault="000B60FB" w:rsidP="00570388">
            <w:pPr>
              <w:jc w:val="center"/>
              <w:rPr>
                <w:rFonts w:eastAsia="Times" w:cstheme="minorHAnsi"/>
                <w:b/>
              </w:rPr>
            </w:pPr>
            <w:r w:rsidRPr="006962B3">
              <w:rPr>
                <w:rFonts w:eastAsia="Times" w:cstheme="minorHAnsi"/>
                <w:b/>
              </w:rPr>
              <w:t>Flying</w:t>
            </w:r>
            <w:r w:rsidR="00E86A41" w:rsidRPr="006962B3">
              <w:rPr>
                <w:rFonts w:eastAsia="Times" w:cstheme="minorHAnsi"/>
                <w:b/>
              </w:rPr>
              <w:t xml:space="preserve"> WILD Guide</w:t>
            </w:r>
          </w:p>
        </w:tc>
      </w:tr>
      <w:tr w:rsidR="00E86A41" w:rsidRPr="006962B3" w:rsidTr="00570388">
        <w:tc>
          <w:tcPr>
            <w:tcW w:w="3116" w:type="dxa"/>
          </w:tcPr>
          <w:p w:rsidR="00E86A41" w:rsidRPr="006962B3" w:rsidRDefault="0066114C" w:rsidP="00570388">
            <w:pPr>
              <w:rPr>
                <w:rFonts w:eastAsia="Times" w:cstheme="minorHAnsi"/>
              </w:rPr>
            </w:pPr>
            <w:r w:rsidRPr="006962B3">
              <w:rPr>
                <w:rFonts w:eastAsia="Times" w:cstheme="minorHAnsi"/>
              </w:rPr>
              <w:t>Tracks</w:t>
            </w:r>
          </w:p>
        </w:tc>
        <w:tc>
          <w:tcPr>
            <w:tcW w:w="3117" w:type="dxa"/>
          </w:tcPr>
          <w:p w:rsidR="00E86A41" w:rsidRPr="006962B3" w:rsidRDefault="0066114C" w:rsidP="00570388">
            <w:pPr>
              <w:rPr>
                <w:rFonts w:eastAsia="Times" w:cstheme="minorHAnsi"/>
              </w:rPr>
            </w:pPr>
            <w:r w:rsidRPr="006962B3">
              <w:rPr>
                <w:rFonts w:eastAsia="Times" w:cstheme="minorHAnsi"/>
              </w:rPr>
              <w:t>Marsh Munchers</w:t>
            </w:r>
          </w:p>
        </w:tc>
        <w:tc>
          <w:tcPr>
            <w:tcW w:w="3117" w:type="dxa"/>
          </w:tcPr>
          <w:p w:rsidR="00E86A41" w:rsidRPr="006962B3" w:rsidRDefault="00E15AA0" w:rsidP="00570388">
            <w:pPr>
              <w:rPr>
                <w:rFonts w:eastAsia="Times" w:cstheme="minorHAnsi"/>
              </w:rPr>
            </w:pPr>
            <w:r>
              <w:rPr>
                <w:rFonts w:eastAsia="Times" w:cstheme="minorHAnsi"/>
              </w:rPr>
              <w:t>Bird Behavior Scavenger Hunt</w:t>
            </w:r>
          </w:p>
        </w:tc>
      </w:tr>
      <w:tr w:rsidR="00E86A41" w:rsidRPr="006962B3" w:rsidTr="00570388">
        <w:tc>
          <w:tcPr>
            <w:tcW w:w="3116" w:type="dxa"/>
          </w:tcPr>
          <w:p w:rsidR="00E86A41" w:rsidRPr="006962B3" w:rsidRDefault="0066114C" w:rsidP="00570388">
            <w:pPr>
              <w:rPr>
                <w:rFonts w:eastAsia="Times" w:cstheme="minorHAnsi"/>
              </w:rPr>
            </w:pPr>
            <w:r w:rsidRPr="006962B3">
              <w:rPr>
                <w:rFonts w:eastAsia="Times" w:cstheme="minorHAnsi"/>
              </w:rPr>
              <w:t>Adaptation Artistry</w:t>
            </w:r>
            <w:r w:rsidR="0075276D">
              <w:rPr>
                <w:rFonts w:eastAsia="Times" w:cstheme="minorHAnsi"/>
              </w:rPr>
              <w:t xml:space="preserve"> </w:t>
            </w:r>
          </w:p>
        </w:tc>
        <w:tc>
          <w:tcPr>
            <w:tcW w:w="3117" w:type="dxa"/>
          </w:tcPr>
          <w:p w:rsidR="00E86A41" w:rsidRPr="006962B3" w:rsidRDefault="0066114C" w:rsidP="00570388">
            <w:pPr>
              <w:rPr>
                <w:rFonts w:eastAsia="Times" w:cstheme="minorHAnsi"/>
              </w:rPr>
            </w:pPr>
            <w:r w:rsidRPr="006962B3">
              <w:rPr>
                <w:rFonts w:eastAsia="Times" w:cstheme="minorHAnsi"/>
              </w:rPr>
              <w:t>Fashion A Fish</w:t>
            </w:r>
          </w:p>
        </w:tc>
        <w:tc>
          <w:tcPr>
            <w:tcW w:w="3117" w:type="dxa"/>
          </w:tcPr>
          <w:p w:rsidR="00E86A41" w:rsidRPr="006962B3" w:rsidRDefault="00E15AA0" w:rsidP="00570388">
            <w:pPr>
              <w:rPr>
                <w:rFonts w:eastAsia="Times" w:cstheme="minorHAnsi"/>
              </w:rPr>
            </w:pPr>
            <w:r>
              <w:rPr>
                <w:rFonts w:eastAsia="Times" w:cstheme="minorHAnsi"/>
              </w:rPr>
              <w:t>The Fine Art of Nesting</w:t>
            </w:r>
          </w:p>
        </w:tc>
      </w:tr>
      <w:tr w:rsidR="00E86A41" w:rsidRPr="006962B3" w:rsidTr="00570388">
        <w:tc>
          <w:tcPr>
            <w:tcW w:w="3116" w:type="dxa"/>
          </w:tcPr>
          <w:p w:rsidR="00E86A41" w:rsidRPr="006962B3" w:rsidRDefault="0075276D" w:rsidP="00570388">
            <w:pPr>
              <w:rPr>
                <w:rFonts w:eastAsia="Times" w:cstheme="minorHAnsi"/>
              </w:rPr>
            </w:pPr>
            <w:r>
              <w:rPr>
                <w:noProof/>
              </w:rPr>
              <w:drawing>
                <wp:anchor distT="0" distB="0" distL="114300" distR="114300" simplePos="0" relativeHeight="251676672" behindDoc="1" locked="0" layoutInCell="1" allowOverlap="1" wp14:anchorId="766B955E" wp14:editId="184E2466">
                  <wp:simplePos x="0" y="0"/>
                  <wp:positionH relativeFrom="column">
                    <wp:posOffset>1193800</wp:posOffset>
                  </wp:positionH>
                  <wp:positionV relativeFrom="paragraph">
                    <wp:posOffset>-170815</wp:posOffset>
                  </wp:positionV>
                  <wp:extent cx="190527" cy="238158"/>
                  <wp:effectExtent l="0" t="0" r="0" b="0"/>
                  <wp:wrapNone/>
                  <wp:docPr id="10" name="Picture 10"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F216F7" w:rsidRPr="006962B3">
              <w:rPr>
                <w:rFonts w:eastAsia="Times" w:cstheme="minorHAnsi"/>
              </w:rPr>
              <w:t>Thicket Game</w:t>
            </w:r>
            <w:r>
              <w:rPr>
                <w:rFonts w:eastAsia="Times" w:cstheme="minorHAnsi"/>
              </w:rPr>
              <w:t xml:space="preserve"> </w:t>
            </w:r>
          </w:p>
        </w:tc>
        <w:tc>
          <w:tcPr>
            <w:tcW w:w="3117" w:type="dxa"/>
          </w:tcPr>
          <w:p w:rsidR="00E86A41" w:rsidRPr="006962B3" w:rsidRDefault="00F216F7" w:rsidP="00570388">
            <w:pPr>
              <w:rPr>
                <w:rFonts w:eastAsia="Times" w:cstheme="minorHAnsi"/>
              </w:rPr>
            </w:pPr>
            <w:r w:rsidRPr="006962B3">
              <w:rPr>
                <w:rFonts w:eastAsia="Times" w:cstheme="minorHAnsi"/>
              </w:rPr>
              <w:t>Designing a Habitat</w:t>
            </w:r>
            <w:r w:rsidR="0075276D">
              <w:rPr>
                <w:rFonts w:eastAsia="Times" w:cstheme="minorHAnsi"/>
              </w:rPr>
              <w:t xml:space="preserve"> </w:t>
            </w:r>
          </w:p>
        </w:tc>
        <w:tc>
          <w:tcPr>
            <w:tcW w:w="3117" w:type="dxa"/>
          </w:tcPr>
          <w:p w:rsidR="00E86A41" w:rsidRPr="006962B3" w:rsidRDefault="00E15AA0" w:rsidP="00570388">
            <w:pPr>
              <w:rPr>
                <w:rFonts w:eastAsia="Times" w:cstheme="minorHAnsi"/>
              </w:rPr>
            </w:pPr>
            <w:r>
              <w:rPr>
                <w:rFonts w:eastAsia="Times" w:cstheme="minorHAnsi"/>
              </w:rPr>
              <w:t>The Great Migration Challenge</w:t>
            </w:r>
          </w:p>
        </w:tc>
      </w:tr>
      <w:tr w:rsidR="00E86A41" w:rsidRPr="006962B3" w:rsidTr="00570388">
        <w:tc>
          <w:tcPr>
            <w:tcW w:w="3116" w:type="dxa"/>
          </w:tcPr>
          <w:p w:rsidR="00E86A41" w:rsidRPr="006962B3" w:rsidRDefault="0075276D" w:rsidP="00570388">
            <w:pPr>
              <w:rPr>
                <w:rFonts w:eastAsia="Times" w:cstheme="minorHAnsi"/>
              </w:rPr>
            </w:pPr>
            <w:r>
              <w:rPr>
                <w:noProof/>
              </w:rPr>
              <w:drawing>
                <wp:anchor distT="0" distB="0" distL="114300" distR="114300" simplePos="0" relativeHeight="251680768" behindDoc="1" locked="0" layoutInCell="1" allowOverlap="1" wp14:anchorId="766B955E" wp14:editId="184E2466">
                  <wp:simplePos x="0" y="0"/>
                  <wp:positionH relativeFrom="column">
                    <wp:posOffset>841375</wp:posOffset>
                  </wp:positionH>
                  <wp:positionV relativeFrom="paragraph">
                    <wp:posOffset>-213994</wp:posOffset>
                  </wp:positionV>
                  <wp:extent cx="190527" cy="238158"/>
                  <wp:effectExtent l="0" t="0" r="0" b="0"/>
                  <wp:wrapNone/>
                  <wp:docPr id="12" name="Picture 12"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F216F7" w:rsidRPr="006962B3">
              <w:rPr>
                <w:rFonts w:eastAsia="Times" w:cstheme="minorHAnsi"/>
              </w:rPr>
              <w:t>Owl Pellets</w:t>
            </w:r>
          </w:p>
        </w:tc>
        <w:tc>
          <w:tcPr>
            <w:tcW w:w="3117" w:type="dxa"/>
          </w:tcPr>
          <w:p w:rsidR="00E86A41" w:rsidRPr="006962B3" w:rsidRDefault="0075276D" w:rsidP="00570388">
            <w:pPr>
              <w:rPr>
                <w:rFonts w:eastAsia="Times" w:cstheme="minorHAnsi"/>
              </w:rPr>
            </w:pPr>
            <w:r>
              <w:rPr>
                <w:noProof/>
              </w:rPr>
              <w:drawing>
                <wp:anchor distT="0" distB="0" distL="114300" distR="114300" simplePos="0" relativeHeight="251678720" behindDoc="1" locked="0" layoutInCell="1" allowOverlap="1" wp14:anchorId="766B955E" wp14:editId="184E2466">
                  <wp:simplePos x="0" y="0"/>
                  <wp:positionH relativeFrom="column">
                    <wp:posOffset>1177290</wp:posOffset>
                  </wp:positionH>
                  <wp:positionV relativeFrom="paragraph">
                    <wp:posOffset>-213995</wp:posOffset>
                  </wp:positionV>
                  <wp:extent cx="190527" cy="238158"/>
                  <wp:effectExtent l="0" t="0" r="0" b="0"/>
                  <wp:wrapNone/>
                  <wp:docPr id="11" name="Picture 11"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F216F7" w:rsidRPr="006962B3">
              <w:rPr>
                <w:rFonts w:eastAsia="Times" w:cstheme="minorHAnsi"/>
              </w:rPr>
              <w:t>Edge of Home</w:t>
            </w:r>
          </w:p>
        </w:tc>
        <w:tc>
          <w:tcPr>
            <w:tcW w:w="3117" w:type="dxa"/>
          </w:tcPr>
          <w:p w:rsidR="00E86A41" w:rsidRPr="006962B3" w:rsidRDefault="00E86A41" w:rsidP="00570388">
            <w:pPr>
              <w:rPr>
                <w:rFonts w:eastAsia="Times" w:cstheme="minorHAnsi"/>
              </w:rPr>
            </w:pPr>
          </w:p>
        </w:tc>
      </w:tr>
      <w:tr w:rsidR="00E86A41" w:rsidRPr="006962B3" w:rsidTr="00570388">
        <w:tc>
          <w:tcPr>
            <w:tcW w:w="3116" w:type="dxa"/>
          </w:tcPr>
          <w:p w:rsidR="00E86A41" w:rsidRPr="006962B3" w:rsidRDefault="0075276D" w:rsidP="00570388">
            <w:pPr>
              <w:rPr>
                <w:rFonts w:eastAsia="Times" w:cstheme="minorHAnsi"/>
              </w:rPr>
            </w:pPr>
            <w:r>
              <w:rPr>
                <w:noProof/>
              </w:rPr>
              <w:drawing>
                <wp:anchor distT="0" distB="0" distL="114300" distR="114300" simplePos="0" relativeHeight="251682816" behindDoc="1" locked="0" layoutInCell="1" allowOverlap="1" wp14:anchorId="766B955E" wp14:editId="184E2466">
                  <wp:simplePos x="0" y="0"/>
                  <wp:positionH relativeFrom="column">
                    <wp:posOffset>650875</wp:posOffset>
                  </wp:positionH>
                  <wp:positionV relativeFrom="paragraph">
                    <wp:posOffset>-181610</wp:posOffset>
                  </wp:positionV>
                  <wp:extent cx="190527" cy="238158"/>
                  <wp:effectExtent l="0" t="0" r="0" b="0"/>
                  <wp:wrapNone/>
                  <wp:docPr id="13" name="Picture 13"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F216F7" w:rsidRPr="006962B3">
              <w:rPr>
                <w:rFonts w:eastAsia="Times" w:cstheme="minorHAnsi"/>
              </w:rPr>
              <w:t>Quick Frozen Critters</w:t>
            </w:r>
          </w:p>
        </w:tc>
        <w:tc>
          <w:tcPr>
            <w:tcW w:w="3117" w:type="dxa"/>
          </w:tcPr>
          <w:p w:rsidR="00E86A41" w:rsidRPr="006962B3" w:rsidRDefault="00F216F7" w:rsidP="00570388">
            <w:pPr>
              <w:rPr>
                <w:rFonts w:eastAsia="Times" w:cstheme="minorHAnsi"/>
              </w:rPr>
            </w:pPr>
            <w:r w:rsidRPr="006962B3">
              <w:rPr>
                <w:rFonts w:eastAsia="Times" w:cstheme="minorHAnsi"/>
              </w:rPr>
              <w:t>Got Water</w:t>
            </w:r>
          </w:p>
        </w:tc>
        <w:tc>
          <w:tcPr>
            <w:tcW w:w="3117" w:type="dxa"/>
          </w:tcPr>
          <w:p w:rsidR="00E86A41" w:rsidRPr="006962B3" w:rsidRDefault="00E86A41" w:rsidP="00570388">
            <w:pPr>
              <w:rPr>
                <w:rFonts w:eastAsia="Times" w:cstheme="minorHAnsi"/>
              </w:rPr>
            </w:pPr>
          </w:p>
        </w:tc>
      </w:tr>
      <w:tr w:rsidR="00E86A41" w:rsidRPr="006962B3" w:rsidTr="00570388">
        <w:tc>
          <w:tcPr>
            <w:tcW w:w="3116" w:type="dxa"/>
          </w:tcPr>
          <w:p w:rsidR="00E86A41" w:rsidRPr="006962B3" w:rsidRDefault="00F216F7" w:rsidP="00570388">
            <w:pPr>
              <w:rPr>
                <w:rFonts w:eastAsia="Times" w:cstheme="minorHAnsi"/>
              </w:rPr>
            </w:pPr>
            <w:r w:rsidRPr="006962B3">
              <w:rPr>
                <w:rFonts w:eastAsia="Times" w:cstheme="minorHAnsi"/>
              </w:rPr>
              <w:t>Which Niche?</w:t>
            </w:r>
          </w:p>
        </w:tc>
        <w:tc>
          <w:tcPr>
            <w:tcW w:w="3117" w:type="dxa"/>
          </w:tcPr>
          <w:p w:rsidR="00E86A41" w:rsidRPr="006962B3" w:rsidRDefault="00F216F7" w:rsidP="00570388">
            <w:pPr>
              <w:rPr>
                <w:rFonts w:eastAsia="Times" w:cstheme="minorHAnsi"/>
              </w:rPr>
            </w:pPr>
            <w:r w:rsidRPr="006962B3">
              <w:rPr>
                <w:rFonts w:eastAsia="Times" w:cstheme="minorHAnsi"/>
              </w:rPr>
              <w:t>Water Wings</w:t>
            </w:r>
          </w:p>
        </w:tc>
        <w:tc>
          <w:tcPr>
            <w:tcW w:w="3117" w:type="dxa"/>
          </w:tcPr>
          <w:p w:rsidR="00E86A41" w:rsidRPr="006962B3" w:rsidRDefault="00E86A41" w:rsidP="00570388">
            <w:pPr>
              <w:rPr>
                <w:rFonts w:eastAsia="Times" w:cstheme="minorHAnsi"/>
              </w:rPr>
            </w:pPr>
          </w:p>
        </w:tc>
      </w:tr>
      <w:tr w:rsidR="00E86A41" w:rsidRPr="006962B3" w:rsidTr="00570388">
        <w:tc>
          <w:tcPr>
            <w:tcW w:w="3116" w:type="dxa"/>
          </w:tcPr>
          <w:p w:rsidR="00E86A41" w:rsidRPr="006962B3" w:rsidRDefault="00F216F7" w:rsidP="00570388">
            <w:pPr>
              <w:rPr>
                <w:rFonts w:eastAsia="Times" w:cstheme="minorHAnsi"/>
              </w:rPr>
            </w:pPr>
            <w:r w:rsidRPr="006962B3">
              <w:rPr>
                <w:rFonts w:eastAsia="Times" w:cstheme="minorHAnsi"/>
              </w:rPr>
              <w:t>Urban Nature Search</w:t>
            </w:r>
          </w:p>
        </w:tc>
        <w:tc>
          <w:tcPr>
            <w:tcW w:w="3117" w:type="dxa"/>
          </w:tcPr>
          <w:p w:rsidR="00E86A41" w:rsidRPr="006962B3" w:rsidRDefault="00F216F7" w:rsidP="00570388">
            <w:pPr>
              <w:rPr>
                <w:rFonts w:eastAsia="Times" w:cstheme="minorHAnsi"/>
              </w:rPr>
            </w:pPr>
            <w:r w:rsidRPr="006962B3">
              <w:rPr>
                <w:rFonts w:eastAsia="Times" w:cstheme="minorHAnsi"/>
              </w:rPr>
              <w:t>Silt: A Dirty Word</w:t>
            </w:r>
          </w:p>
        </w:tc>
        <w:tc>
          <w:tcPr>
            <w:tcW w:w="3117" w:type="dxa"/>
          </w:tcPr>
          <w:p w:rsidR="00E86A41" w:rsidRPr="006962B3" w:rsidRDefault="00E86A41" w:rsidP="00570388">
            <w:pPr>
              <w:rPr>
                <w:rFonts w:eastAsia="Times" w:cstheme="minorHAnsi"/>
              </w:rPr>
            </w:pPr>
          </w:p>
        </w:tc>
      </w:tr>
    </w:tbl>
    <w:p w:rsidR="00E86A41" w:rsidRPr="00E051A6" w:rsidRDefault="00E86A41" w:rsidP="00E86A41">
      <w:pPr>
        <w:rPr>
          <w:rFonts w:cstheme="minorHAnsi"/>
          <w:sz w:val="18"/>
        </w:rPr>
      </w:pPr>
    </w:p>
    <w:p w:rsidR="00E051A6" w:rsidRPr="00E051A6" w:rsidRDefault="00E051A6" w:rsidP="00E86A41">
      <w:pPr>
        <w:rPr>
          <w:rFonts w:cstheme="minorHAnsi"/>
          <w:sz w:val="18"/>
        </w:rPr>
      </w:pPr>
    </w:p>
    <w:p w:rsidR="000B60FB" w:rsidRDefault="00E86A41" w:rsidP="000B60FB">
      <w:pPr>
        <w:pStyle w:val="BodyText"/>
        <w:rPr>
          <w:rFonts w:asciiTheme="minorHAnsi" w:hAnsiTheme="minorHAnsi" w:cstheme="minorHAnsi"/>
          <w:b/>
          <w:i/>
          <w:szCs w:val="22"/>
        </w:rPr>
      </w:pPr>
      <w:r w:rsidRPr="00DD194D">
        <w:rPr>
          <w:rFonts w:asciiTheme="minorHAnsi" w:hAnsiTheme="minorHAnsi" w:cstheme="minorHAnsi"/>
          <w:b/>
          <w:szCs w:val="22"/>
        </w:rPr>
        <w:t xml:space="preserve">Grade </w:t>
      </w:r>
      <w:r w:rsidR="00E051A6">
        <w:rPr>
          <w:rFonts w:asciiTheme="minorHAnsi" w:hAnsiTheme="minorHAnsi" w:cstheme="minorHAnsi"/>
          <w:b/>
          <w:szCs w:val="22"/>
        </w:rPr>
        <w:t>F</w:t>
      </w:r>
      <w:r w:rsidRPr="00DD194D">
        <w:rPr>
          <w:rFonts w:asciiTheme="minorHAnsi" w:hAnsiTheme="minorHAnsi" w:cstheme="minorHAnsi"/>
          <w:b/>
          <w:szCs w:val="22"/>
        </w:rPr>
        <w:t xml:space="preserve">our – </w:t>
      </w:r>
      <w:r w:rsidR="000B60FB" w:rsidRPr="00DD194D">
        <w:rPr>
          <w:rFonts w:asciiTheme="minorHAnsi" w:hAnsiTheme="minorHAnsi" w:cstheme="minorHAnsi"/>
          <w:b/>
          <w:i/>
          <w:szCs w:val="22"/>
        </w:rPr>
        <w:t>Our place in the solar system</w:t>
      </w:r>
    </w:p>
    <w:p w:rsidR="00DD194D" w:rsidRPr="00E051A6" w:rsidRDefault="00DD194D" w:rsidP="000B60FB">
      <w:pPr>
        <w:pStyle w:val="BodyText"/>
        <w:rPr>
          <w:rFonts w:asciiTheme="minorHAnsi" w:hAnsiTheme="minorHAnsi" w:cstheme="minorHAnsi"/>
          <w:b/>
          <w:i/>
          <w:sz w:val="14"/>
          <w:szCs w:val="22"/>
        </w:rPr>
      </w:pPr>
    </w:p>
    <w:p w:rsidR="00E86A41" w:rsidRDefault="006962B3" w:rsidP="00E86A41">
      <w:pPr>
        <w:rPr>
          <w:rFonts w:cstheme="minorHAnsi"/>
          <w:i/>
        </w:rPr>
      </w:pPr>
      <w:r w:rsidRPr="006962B3">
        <w:rPr>
          <w:rFonts w:cstheme="minorHAnsi"/>
          <w:i/>
        </w:rPr>
        <w:t>“</w:t>
      </w:r>
      <w:r w:rsidR="000B60FB" w:rsidRPr="006962B3">
        <w:rPr>
          <w:rFonts w:cstheme="minorHAnsi"/>
          <w:i/>
        </w:rPr>
        <w:t>Our solar system is a grand place, and in fourth-grade science, students learn where we fit in this solar system. Starting with the solar system, and then moving to the planet Earth, the Commonwealth of Virginia, and finally their specific ecosystems, students examine how features of plants and animals support life. They also explore how living things interact with both living and nonliving components in their ecosystems</w:t>
      </w:r>
      <w:r w:rsidRPr="006962B3">
        <w:rPr>
          <w:rFonts w:cstheme="minorHAnsi"/>
          <w:i/>
        </w:rPr>
        <w:t>”</w:t>
      </w:r>
      <w:r w:rsidR="000B60FB" w:rsidRPr="006962B3">
        <w:rPr>
          <w:rFonts w:cstheme="minorHAnsi"/>
          <w:i/>
        </w:rPr>
        <w:t xml:space="preserve">. </w:t>
      </w:r>
    </w:p>
    <w:p w:rsidR="00DD194D" w:rsidRPr="00E051A6" w:rsidRDefault="00DD194D" w:rsidP="00E86A41">
      <w:pPr>
        <w:rPr>
          <w:rFonts w:cstheme="minorHAnsi"/>
          <w:i/>
          <w:sz w:val="18"/>
        </w:rPr>
      </w:pPr>
    </w:p>
    <w:p w:rsidR="006962B3" w:rsidRPr="006962B3" w:rsidRDefault="006962B3" w:rsidP="006962B3">
      <w:pPr>
        <w:rPr>
          <w:rFonts w:eastAsia="Times" w:cstheme="minorHAnsi"/>
          <w:b/>
        </w:rPr>
      </w:pPr>
      <w:r w:rsidRPr="006962B3">
        <w:rPr>
          <w:rFonts w:eastAsia="Times" w:cstheme="minorHAnsi"/>
          <w:b/>
        </w:rPr>
        <w:t>The following Project WILD activities support this theme:</w:t>
      </w:r>
    </w:p>
    <w:tbl>
      <w:tblPr>
        <w:tblStyle w:val="TableGrid"/>
        <w:tblW w:w="0" w:type="auto"/>
        <w:tblLook w:val="04A0" w:firstRow="1" w:lastRow="0" w:firstColumn="1" w:lastColumn="0" w:noHBand="0" w:noVBand="1"/>
      </w:tblPr>
      <w:tblGrid>
        <w:gridCol w:w="3116"/>
        <w:gridCol w:w="3117"/>
        <w:gridCol w:w="3117"/>
      </w:tblGrid>
      <w:tr w:rsidR="00E86A41" w:rsidRPr="006962B3" w:rsidTr="000B60FB">
        <w:tc>
          <w:tcPr>
            <w:tcW w:w="3116" w:type="dxa"/>
            <w:shd w:val="clear" w:color="auto" w:fill="FFCCCC"/>
          </w:tcPr>
          <w:p w:rsidR="00E86A41" w:rsidRPr="006962B3" w:rsidRDefault="00E86A41" w:rsidP="00570388">
            <w:pPr>
              <w:jc w:val="center"/>
              <w:rPr>
                <w:rFonts w:eastAsia="Times" w:cstheme="minorHAnsi"/>
                <w:b/>
              </w:rPr>
            </w:pPr>
            <w:r w:rsidRPr="006962B3">
              <w:rPr>
                <w:rFonts w:eastAsia="Times" w:cstheme="minorHAnsi"/>
                <w:b/>
              </w:rPr>
              <w:t>Project WILD Guide</w:t>
            </w:r>
          </w:p>
        </w:tc>
        <w:tc>
          <w:tcPr>
            <w:tcW w:w="3117" w:type="dxa"/>
            <w:shd w:val="clear" w:color="auto" w:fill="FFCCCC"/>
          </w:tcPr>
          <w:p w:rsidR="00E86A41" w:rsidRPr="006962B3" w:rsidRDefault="00E86A41" w:rsidP="00570388">
            <w:pPr>
              <w:jc w:val="center"/>
              <w:rPr>
                <w:rFonts w:eastAsia="Times" w:cstheme="minorHAnsi"/>
                <w:b/>
              </w:rPr>
            </w:pPr>
            <w:r w:rsidRPr="006962B3">
              <w:rPr>
                <w:rFonts w:eastAsia="Times" w:cstheme="minorHAnsi"/>
                <w:b/>
              </w:rPr>
              <w:t>Aquatic WILD Guide</w:t>
            </w:r>
          </w:p>
        </w:tc>
        <w:tc>
          <w:tcPr>
            <w:tcW w:w="3117" w:type="dxa"/>
            <w:shd w:val="clear" w:color="auto" w:fill="FFCCCC"/>
          </w:tcPr>
          <w:p w:rsidR="00E86A41" w:rsidRPr="006962B3" w:rsidRDefault="000B60FB" w:rsidP="00570388">
            <w:pPr>
              <w:jc w:val="center"/>
              <w:rPr>
                <w:rFonts w:eastAsia="Times" w:cstheme="minorHAnsi"/>
                <w:b/>
              </w:rPr>
            </w:pPr>
            <w:r w:rsidRPr="006962B3">
              <w:rPr>
                <w:rFonts w:eastAsia="Times" w:cstheme="minorHAnsi"/>
                <w:b/>
              </w:rPr>
              <w:t>Flying</w:t>
            </w:r>
            <w:r w:rsidR="00E86A41" w:rsidRPr="006962B3">
              <w:rPr>
                <w:rFonts w:eastAsia="Times" w:cstheme="minorHAnsi"/>
                <w:b/>
              </w:rPr>
              <w:t xml:space="preserve"> WILD Guide</w:t>
            </w:r>
          </w:p>
        </w:tc>
      </w:tr>
      <w:tr w:rsidR="00E86A41" w:rsidRPr="006962B3" w:rsidTr="00570388">
        <w:tc>
          <w:tcPr>
            <w:tcW w:w="3116" w:type="dxa"/>
          </w:tcPr>
          <w:p w:rsidR="00E86A41" w:rsidRPr="006962B3" w:rsidRDefault="000B6D92" w:rsidP="00570388">
            <w:pPr>
              <w:rPr>
                <w:rFonts w:eastAsia="Times" w:cstheme="minorHAnsi"/>
              </w:rPr>
            </w:pPr>
            <w:r w:rsidRPr="006962B3">
              <w:rPr>
                <w:rFonts w:eastAsia="Times" w:cstheme="minorHAnsi"/>
              </w:rPr>
              <w:t>Trophic Transfer</w:t>
            </w:r>
            <w:r w:rsidR="0075276D">
              <w:rPr>
                <w:rFonts w:eastAsia="Times" w:cstheme="minorHAnsi"/>
              </w:rPr>
              <w:t xml:space="preserve"> </w:t>
            </w:r>
          </w:p>
        </w:tc>
        <w:tc>
          <w:tcPr>
            <w:tcW w:w="3117" w:type="dxa"/>
          </w:tcPr>
          <w:p w:rsidR="004E32CC" w:rsidRPr="006962B3" w:rsidRDefault="004E32CC" w:rsidP="004E32CC">
            <w:pPr>
              <w:jc w:val="center"/>
              <w:rPr>
                <w:rFonts w:eastAsia="Times" w:cstheme="minorHAnsi"/>
              </w:rPr>
            </w:pPr>
            <w:r>
              <w:rPr>
                <w:rFonts w:eastAsia="Times" w:cstheme="minorHAnsi"/>
              </w:rPr>
              <w:t>Got Water?</w:t>
            </w:r>
          </w:p>
        </w:tc>
        <w:tc>
          <w:tcPr>
            <w:tcW w:w="3117" w:type="dxa"/>
          </w:tcPr>
          <w:p w:rsidR="00E86A41" w:rsidRPr="006962B3" w:rsidRDefault="00E15AA0" w:rsidP="00570388">
            <w:pPr>
              <w:rPr>
                <w:rFonts w:eastAsia="Times" w:cstheme="minorHAnsi"/>
              </w:rPr>
            </w:pPr>
            <w:r>
              <w:rPr>
                <w:rFonts w:eastAsia="Times" w:cstheme="minorHAnsi"/>
              </w:rPr>
              <w:t>Hidden Hazards</w:t>
            </w:r>
          </w:p>
        </w:tc>
      </w:tr>
      <w:tr w:rsidR="00E86A41" w:rsidRPr="006962B3" w:rsidTr="00570388">
        <w:tc>
          <w:tcPr>
            <w:tcW w:w="3116" w:type="dxa"/>
          </w:tcPr>
          <w:p w:rsidR="00E86A41" w:rsidRPr="006962B3" w:rsidRDefault="0075276D" w:rsidP="00570388">
            <w:pPr>
              <w:rPr>
                <w:rFonts w:eastAsia="Times" w:cstheme="minorHAnsi"/>
              </w:rPr>
            </w:pPr>
            <w:r>
              <w:rPr>
                <w:noProof/>
              </w:rPr>
              <w:drawing>
                <wp:anchor distT="0" distB="0" distL="114300" distR="114300" simplePos="0" relativeHeight="251686912" behindDoc="1" locked="0" layoutInCell="1" allowOverlap="1" wp14:anchorId="766B955E" wp14:editId="184E2466">
                  <wp:simplePos x="0" y="0"/>
                  <wp:positionH relativeFrom="column">
                    <wp:posOffset>1031875</wp:posOffset>
                  </wp:positionH>
                  <wp:positionV relativeFrom="paragraph">
                    <wp:posOffset>-203200</wp:posOffset>
                  </wp:positionV>
                  <wp:extent cx="190527" cy="238158"/>
                  <wp:effectExtent l="0" t="0" r="0" b="0"/>
                  <wp:wrapNone/>
                  <wp:docPr id="15" name="Picture 15"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0B6D92" w:rsidRPr="006962B3">
              <w:rPr>
                <w:rFonts w:eastAsia="Times" w:cstheme="minorHAnsi"/>
              </w:rPr>
              <w:t>Busy Bees, Busy Blooms</w:t>
            </w:r>
          </w:p>
        </w:tc>
        <w:tc>
          <w:tcPr>
            <w:tcW w:w="3117" w:type="dxa"/>
          </w:tcPr>
          <w:p w:rsidR="00E86A41" w:rsidRPr="006962B3" w:rsidRDefault="004E32CC" w:rsidP="004E32CC">
            <w:pPr>
              <w:jc w:val="center"/>
              <w:rPr>
                <w:rFonts w:eastAsia="Times" w:cstheme="minorHAnsi"/>
              </w:rPr>
            </w:pPr>
            <w:r>
              <w:rPr>
                <w:rFonts w:eastAsia="Times" w:cstheme="minorHAnsi"/>
              </w:rPr>
              <w:t>Fashion a Fish</w:t>
            </w:r>
          </w:p>
        </w:tc>
        <w:tc>
          <w:tcPr>
            <w:tcW w:w="3117" w:type="dxa"/>
          </w:tcPr>
          <w:p w:rsidR="00E86A41" w:rsidRPr="006962B3" w:rsidRDefault="00E86A41" w:rsidP="00570388">
            <w:pPr>
              <w:rPr>
                <w:rFonts w:eastAsia="Times" w:cstheme="minorHAnsi"/>
              </w:rPr>
            </w:pPr>
          </w:p>
        </w:tc>
      </w:tr>
      <w:tr w:rsidR="00E86A41" w:rsidRPr="006962B3" w:rsidTr="00570388">
        <w:tc>
          <w:tcPr>
            <w:tcW w:w="3116" w:type="dxa"/>
          </w:tcPr>
          <w:p w:rsidR="00E86A41" w:rsidRPr="006962B3" w:rsidRDefault="0075276D" w:rsidP="00570388">
            <w:pPr>
              <w:rPr>
                <w:rFonts w:eastAsia="Times" w:cstheme="minorHAnsi"/>
              </w:rPr>
            </w:pPr>
            <w:r>
              <w:rPr>
                <w:noProof/>
              </w:rPr>
              <w:drawing>
                <wp:anchor distT="0" distB="0" distL="114300" distR="114300" simplePos="0" relativeHeight="251684864" behindDoc="1" locked="0" layoutInCell="1" allowOverlap="1" wp14:anchorId="766B955E" wp14:editId="184E2466">
                  <wp:simplePos x="0" y="0"/>
                  <wp:positionH relativeFrom="column">
                    <wp:posOffset>1479550</wp:posOffset>
                  </wp:positionH>
                  <wp:positionV relativeFrom="paragraph">
                    <wp:posOffset>-199390</wp:posOffset>
                  </wp:positionV>
                  <wp:extent cx="190527" cy="238158"/>
                  <wp:effectExtent l="0" t="0" r="0" b="0"/>
                  <wp:wrapNone/>
                  <wp:docPr id="14" name="Picture 14"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0B6D92" w:rsidRPr="006962B3">
              <w:rPr>
                <w:rFonts w:eastAsia="Times" w:cstheme="minorHAnsi"/>
              </w:rPr>
              <w:t>Seed Need</w:t>
            </w:r>
          </w:p>
        </w:tc>
        <w:tc>
          <w:tcPr>
            <w:tcW w:w="3117" w:type="dxa"/>
          </w:tcPr>
          <w:p w:rsidR="00E86A41" w:rsidRPr="006962B3" w:rsidRDefault="004E32CC" w:rsidP="004E32CC">
            <w:pPr>
              <w:jc w:val="center"/>
              <w:rPr>
                <w:rFonts w:eastAsia="Times" w:cstheme="minorHAnsi"/>
              </w:rPr>
            </w:pPr>
            <w:r>
              <w:rPr>
                <w:rFonts w:eastAsia="Times" w:cstheme="minorHAnsi"/>
              </w:rPr>
              <w:t>Water Plant Art</w:t>
            </w:r>
          </w:p>
        </w:tc>
        <w:tc>
          <w:tcPr>
            <w:tcW w:w="3117" w:type="dxa"/>
          </w:tcPr>
          <w:p w:rsidR="00E86A41" w:rsidRPr="006962B3" w:rsidRDefault="00E86A41" w:rsidP="00570388">
            <w:pPr>
              <w:rPr>
                <w:rFonts w:eastAsia="Times" w:cstheme="minorHAnsi"/>
              </w:rPr>
            </w:pPr>
          </w:p>
        </w:tc>
      </w:tr>
      <w:tr w:rsidR="00E86A41" w:rsidRPr="006962B3" w:rsidTr="00570388">
        <w:tc>
          <w:tcPr>
            <w:tcW w:w="3116" w:type="dxa"/>
          </w:tcPr>
          <w:p w:rsidR="00E86A41" w:rsidRPr="006962B3" w:rsidRDefault="0075276D" w:rsidP="00570388">
            <w:pPr>
              <w:rPr>
                <w:rFonts w:eastAsia="Times" w:cstheme="minorHAnsi"/>
              </w:rPr>
            </w:pPr>
            <w:r>
              <w:rPr>
                <w:noProof/>
              </w:rPr>
              <w:drawing>
                <wp:anchor distT="0" distB="0" distL="114300" distR="114300" simplePos="0" relativeHeight="251688960" behindDoc="1" locked="0" layoutInCell="1" allowOverlap="1" wp14:anchorId="766B955E" wp14:editId="184E2466">
                  <wp:simplePos x="0" y="0"/>
                  <wp:positionH relativeFrom="column">
                    <wp:posOffset>841375</wp:posOffset>
                  </wp:positionH>
                  <wp:positionV relativeFrom="paragraph">
                    <wp:posOffset>-43180</wp:posOffset>
                  </wp:positionV>
                  <wp:extent cx="190527" cy="238158"/>
                  <wp:effectExtent l="0" t="0" r="0" b="0"/>
                  <wp:wrapNone/>
                  <wp:docPr id="16" name="Picture 16"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0B6D92" w:rsidRPr="006962B3">
              <w:rPr>
                <w:rFonts w:eastAsia="Times" w:cstheme="minorHAnsi"/>
              </w:rPr>
              <w:t>Which Niche?</w:t>
            </w:r>
            <w:r>
              <w:rPr>
                <w:rFonts w:eastAsia="Times" w:cstheme="minorHAnsi"/>
              </w:rPr>
              <w:t xml:space="preserve"> </w:t>
            </w:r>
          </w:p>
        </w:tc>
        <w:tc>
          <w:tcPr>
            <w:tcW w:w="3117" w:type="dxa"/>
          </w:tcPr>
          <w:p w:rsidR="00E86A41" w:rsidRPr="006962B3" w:rsidRDefault="004E32CC" w:rsidP="004E32CC">
            <w:pPr>
              <w:jc w:val="center"/>
              <w:rPr>
                <w:rFonts w:eastAsia="Times" w:cstheme="minorHAnsi"/>
              </w:rPr>
            </w:pPr>
            <w:r>
              <w:rPr>
                <w:rFonts w:eastAsia="Times" w:cstheme="minorHAnsi"/>
              </w:rPr>
              <w:t>Blue Ribbon Niche</w:t>
            </w:r>
          </w:p>
        </w:tc>
        <w:tc>
          <w:tcPr>
            <w:tcW w:w="3117" w:type="dxa"/>
          </w:tcPr>
          <w:p w:rsidR="00E86A41" w:rsidRPr="006962B3" w:rsidRDefault="00E86A41" w:rsidP="00570388">
            <w:pPr>
              <w:rPr>
                <w:rFonts w:eastAsia="Times" w:cstheme="minorHAnsi"/>
              </w:rPr>
            </w:pPr>
          </w:p>
        </w:tc>
      </w:tr>
      <w:tr w:rsidR="00E86A41" w:rsidRPr="006962B3" w:rsidTr="00570388">
        <w:tc>
          <w:tcPr>
            <w:tcW w:w="3116" w:type="dxa"/>
          </w:tcPr>
          <w:p w:rsidR="00E86A41" w:rsidRPr="006962B3" w:rsidRDefault="000B6D92" w:rsidP="00570388">
            <w:pPr>
              <w:rPr>
                <w:rFonts w:eastAsia="Times" w:cstheme="minorHAnsi"/>
              </w:rPr>
            </w:pPr>
            <w:r w:rsidRPr="006962B3">
              <w:rPr>
                <w:rFonts w:eastAsia="Times" w:cstheme="minorHAnsi"/>
              </w:rPr>
              <w:t>Interview A Spider</w:t>
            </w:r>
          </w:p>
        </w:tc>
        <w:tc>
          <w:tcPr>
            <w:tcW w:w="3117" w:type="dxa"/>
          </w:tcPr>
          <w:p w:rsidR="00E86A41" w:rsidRPr="006962B3" w:rsidRDefault="00E86A41" w:rsidP="004E32CC">
            <w:pPr>
              <w:jc w:val="center"/>
              <w:rPr>
                <w:rFonts w:eastAsia="Times" w:cstheme="minorHAnsi"/>
              </w:rPr>
            </w:pPr>
          </w:p>
        </w:tc>
        <w:tc>
          <w:tcPr>
            <w:tcW w:w="3117" w:type="dxa"/>
          </w:tcPr>
          <w:p w:rsidR="00E86A41" w:rsidRPr="006962B3" w:rsidRDefault="00E86A41" w:rsidP="00570388">
            <w:pPr>
              <w:rPr>
                <w:rFonts w:eastAsia="Times" w:cstheme="minorHAnsi"/>
              </w:rPr>
            </w:pPr>
          </w:p>
        </w:tc>
      </w:tr>
      <w:tr w:rsidR="00E86A41" w:rsidRPr="006962B3" w:rsidTr="00570388">
        <w:tc>
          <w:tcPr>
            <w:tcW w:w="3116" w:type="dxa"/>
          </w:tcPr>
          <w:p w:rsidR="00E86A41" w:rsidRPr="006962B3" w:rsidRDefault="004E32CC" w:rsidP="00570388">
            <w:pPr>
              <w:rPr>
                <w:rFonts w:eastAsia="Times" w:cstheme="minorHAnsi"/>
              </w:rPr>
            </w:pPr>
            <w:r>
              <w:rPr>
                <w:rFonts w:eastAsia="Times" w:cstheme="minorHAnsi"/>
              </w:rPr>
              <w:t>Keeping Cool</w:t>
            </w:r>
          </w:p>
        </w:tc>
        <w:tc>
          <w:tcPr>
            <w:tcW w:w="3117" w:type="dxa"/>
          </w:tcPr>
          <w:p w:rsidR="00E86A41" w:rsidRPr="006962B3" w:rsidRDefault="00E86A41" w:rsidP="004E32CC">
            <w:pPr>
              <w:jc w:val="center"/>
              <w:rPr>
                <w:rFonts w:eastAsia="Times" w:cstheme="minorHAnsi"/>
              </w:rPr>
            </w:pPr>
          </w:p>
        </w:tc>
        <w:tc>
          <w:tcPr>
            <w:tcW w:w="3117" w:type="dxa"/>
          </w:tcPr>
          <w:p w:rsidR="00E86A41" w:rsidRPr="006962B3" w:rsidRDefault="00E86A41" w:rsidP="00570388">
            <w:pPr>
              <w:rPr>
                <w:rFonts w:eastAsia="Times" w:cstheme="minorHAnsi"/>
              </w:rPr>
            </w:pPr>
          </w:p>
        </w:tc>
      </w:tr>
    </w:tbl>
    <w:p w:rsidR="00E44D7B" w:rsidRPr="00DD194D" w:rsidRDefault="00E44D7B" w:rsidP="000B60FB">
      <w:pPr>
        <w:pStyle w:val="SOLstatement"/>
        <w:rPr>
          <w:rFonts w:asciiTheme="minorHAnsi" w:hAnsiTheme="minorHAnsi" w:cstheme="minorHAnsi"/>
          <w:b/>
          <w:sz w:val="24"/>
          <w:szCs w:val="22"/>
        </w:rPr>
      </w:pPr>
    </w:p>
    <w:p w:rsidR="000B60FB" w:rsidRDefault="00E86A41" w:rsidP="000B60FB">
      <w:pPr>
        <w:pStyle w:val="SOLstatement"/>
        <w:rPr>
          <w:rFonts w:asciiTheme="minorHAnsi" w:hAnsiTheme="minorHAnsi" w:cstheme="minorHAnsi"/>
          <w:b/>
          <w:i/>
          <w:sz w:val="24"/>
          <w:szCs w:val="22"/>
        </w:rPr>
      </w:pPr>
      <w:r w:rsidRPr="00DD194D">
        <w:rPr>
          <w:rFonts w:asciiTheme="minorHAnsi" w:hAnsiTheme="minorHAnsi" w:cstheme="minorHAnsi"/>
          <w:b/>
          <w:sz w:val="24"/>
          <w:szCs w:val="22"/>
        </w:rPr>
        <w:t xml:space="preserve">Grade </w:t>
      </w:r>
      <w:r w:rsidR="00E051A6">
        <w:rPr>
          <w:rFonts w:asciiTheme="minorHAnsi" w:hAnsiTheme="minorHAnsi" w:cstheme="minorHAnsi"/>
          <w:b/>
          <w:sz w:val="24"/>
          <w:szCs w:val="22"/>
        </w:rPr>
        <w:t>F</w:t>
      </w:r>
      <w:r w:rsidRPr="00DD194D">
        <w:rPr>
          <w:rFonts w:asciiTheme="minorHAnsi" w:hAnsiTheme="minorHAnsi" w:cstheme="minorHAnsi"/>
          <w:b/>
          <w:sz w:val="24"/>
          <w:szCs w:val="22"/>
        </w:rPr>
        <w:t xml:space="preserve">ive - </w:t>
      </w:r>
      <w:r w:rsidR="000B60FB" w:rsidRPr="00DD194D">
        <w:rPr>
          <w:rFonts w:asciiTheme="minorHAnsi" w:hAnsiTheme="minorHAnsi" w:cstheme="minorHAnsi"/>
          <w:b/>
          <w:i/>
          <w:sz w:val="24"/>
          <w:szCs w:val="22"/>
        </w:rPr>
        <w:t>Transforming matter and energy</w:t>
      </w:r>
    </w:p>
    <w:p w:rsidR="00DD194D" w:rsidRPr="00E051A6" w:rsidRDefault="00DD194D" w:rsidP="00DD194D">
      <w:pPr>
        <w:rPr>
          <w:sz w:val="14"/>
        </w:rPr>
      </w:pPr>
    </w:p>
    <w:p w:rsidR="00E86A41" w:rsidRDefault="006962B3" w:rsidP="000B60FB">
      <w:pPr>
        <w:rPr>
          <w:rFonts w:cstheme="minorHAnsi"/>
          <w:i/>
        </w:rPr>
      </w:pPr>
      <w:r w:rsidRPr="006962B3">
        <w:rPr>
          <w:rFonts w:cstheme="minorHAnsi"/>
          <w:i/>
        </w:rPr>
        <w:t>“</w:t>
      </w:r>
      <w:r w:rsidR="000B60FB" w:rsidRPr="006962B3">
        <w:rPr>
          <w:rFonts w:cstheme="minorHAnsi"/>
          <w:i/>
        </w:rPr>
        <w:t>Grade five science takes a deeper dive into foundational concepts in physical science as students begin to make connections between energy and matter. Students explore how energy is transformed, and learn about electricity, sound, and light. They also learn about the composition of matter and explore how energy can change phases of matter. They apply an understanding of force, matter, and energy when they explore how the Earth’s surface changes</w:t>
      </w:r>
      <w:r w:rsidRPr="006962B3">
        <w:rPr>
          <w:rFonts w:cstheme="minorHAnsi"/>
          <w:i/>
        </w:rPr>
        <w:t>”</w:t>
      </w:r>
      <w:r w:rsidR="000B60FB" w:rsidRPr="006962B3">
        <w:rPr>
          <w:rFonts w:cstheme="minorHAnsi"/>
          <w:i/>
        </w:rPr>
        <w:t>.</w:t>
      </w:r>
    </w:p>
    <w:p w:rsidR="00DD194D" w:rsidRPr="006962B3" w:rsidRDefault="00DD194D" w:rsidP="000B60FB">
      <w:pPr>
        <w:rPr>
          <w:rFonts w:cstheme="minorHAnsi"/>
          <w:i/>
        </w:rPr>
      </w:pPr>
    </w:p>
    <w:p w:rsidR="006962B3" w:rsidRPr="006962B3" w:rsidRDefault="0075276D" w:rsidP="006962B3">
      <w:pPr>
        <w:rPr>
          <w:rFonts w:eastAsia="Times" w:cstheme="minorHAnsi"/>
          <w:b/>
        </w:rPr>
      </w:pPr>
      <w:r>
        <w:rPr>
          <w:noProof/>
        </w:rPr>
        <w:drawing>
          <wp:anchor distT="0" distB="0" distL="114300" distR="114300" simplePos="0" relativeHeight="251691008" behindDoc="1" locked="0" layoutInCell="1" allowOverlap="1" wp14:anchorId="766B955E" wp14:editId="184E2466">
            <wp:simplePos x="0" y="0"/>
            <wp:positionH relativeFrom="column">
              <wp:posOffset>913130</wp:posOffset>
            </wp:positionH>
            <wp:positionV relativeFrom="paragraph">
              <wp:posOffset>499110</wp:posOffset>
            </wp:positionV>
            <wp:extent cx="190527" cy="238158"/>
            <wp:effectExtent l="0" t="0" r="0" b="0"/>
            <wp:wrapNone/>
            <wp:docPr id="17" name="Picture 17"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6962B3" w:rsidRPr="006962B3">
        <w:rPr>
          <w:rFonts w:eastAsia="Times" w:cstheme="minorHAnsi"/>
          <w:b/>
        </w:rPr>
        <w:t>The following Project WILD activities support this theme:</w:t>
      </w:r>
    </w:p>
    <w:tbl>
      <w:tblPr>
        <w:tblStyle w:val="TableGrid"/>
        <w:tblW w:w="0" w:type="auto"/>
        <w:tblLook w:val="04A0" w:firstRow="1" w:lastRow="0" w:firstColumn="1" w:lastColumn="0" w:noHBand="0" w:noVBand="1"/>
      </w:tblPr>
      <w:tblGrid>
        <w:gridCol w:w="3116"/>
        <w:gridCol w:w="3117"/>
        <w:gridCol w:w="3117"/>
      </w:tblGrid>
      <w:tr w:rsidR="000B60FB" w:rsidRPr="006962B3" w:rsidTr="000B60FB">
        <w:tc>
          <w:tcPr>
            <w:tcW w:w="3116" w:type="dxa"/>
            <w:shd w:val="clear" w:color="auto" w:fill="CCCCFF"/>
          </w:tcPr>
          <w:p w:rsidR="000B60FB" w:rsidRPr="006962B3" w:rsidRDefault="000B60FB" w:rsidP="00570388">
            <w:pPr>
              <w:jc w:val="center"/>
              <w:rPr>
                <w:rFonts w:eastAsia="Times" w:cstheme="minorHAnsi"/>
                <w:b/>
              </w:rPr>
            </w:pPr>
            <w:r w:rsidRPr="006962B3">
              <w:rPr>
                <w:rFonts w:eastAsia="Times" w:cstheme="minorHAnsi"/>
                <w:b/>
              </w:rPr>
              <w:t>Project WILD Guide</w:t>
            </w:r>
          </w:p>
        </w:tc>
        <w:tc>
          <w:tcPr>
            <w:tcW w:w="3117" w:type="dxa"/>
            <w:shd w:val="clear" w:color="auto" w:fill="CCCCFF"/>
          </w:tcPr>
          <w:p w:rsidR="000B60FB" w:rsidRPr="006962B3" w:rsidRDefault="000B60FB" w:rsidP="00570388">
            <w:pPr>
              <w:jc w:val="center"/>
              <w:rPr>
                <w:rFonts w:eastAsia="Times" w:cstheme="minorHAnsi"/>
                <w:b/>
              </w:rPr>
            </w:pPr>
            <w:r w:rsidRPr="006962B3">
              <w:rPr>
                <w:rFonts w:eastAsia="Times" w:cstheme="minorHAnsi"/>
                <w:b/>
              </w:rPr>
              <w:t>Aquatic WILD Guide</w:t>
            </w:r>
          </w:p>
        </w:tc>
        <w:tc>
          <w:tcPr>
            <w:tcW w:w="3117" w:type="dxa"/>
            <w:shd w:val="clear" w:color="auto" w:fill="CCCCFF"/>
          </w:tcPr>
          <w:p w:rsidR="000B60FB" w:rsidRPr="006962B3" w:rsidRDefault="000B60FB" w:rsidP="00570388">
            <w:pPr>
              <w:jc w:val="center"/>
              <w:rPr>
                <w:rFonts w:eastAsia="Times" w:cstheme="minorHAnsi"/>
                <w:b/>
              </w:rPr>
            </w:pPr>
            <w:r w:rsidRPr="006962B3">
              <w:rPr>
                <w:rFonts w:eastAsia="Times" w:cstheme="minorHAnsi"/>
                <w:b/>
              </w:rPr>
              <w:t>Flying WILD Guide</w:t>
            </w:r>
          </w:p>
        </w:tc>
      </w:tr>
      <w:tr w:rsidR="000B60FB" w:rsidRPr="006962B3" w:rsidTr="00570388">
        <w:tc>
          <w:tcPr>
            <w:tcW w:w="3116" w:type="dxa"/>
          </w:tcPr>
          <w:p w:rsidR="000B60FB" w:rsidRPr="006962B3" w:rsidRDefault="00B24A66" w:rsidP="00570388">
            <w:pPr>
              <w:rPr>
                <w:rFonts w:eastAsia="Times" w:cstheme="minorHAnsi"/>
              </w:rPr>
            </w:pPr>
            <w:r>
              <w:rPr>
                <w:rFonts w:eastAsia="Times" w:cstheme="minorHAnsi"/>
              </w:rPr>
              <w:t>Tropic Transfer</w:t>
            </w:r>
            <w:r w:rsidR="0075276D">
              <w:rPr>
                <w:rFonts w:eastAsia="Times" w:cstheme="minorHAnsi"/>
              </w:rPr>
              <w:t xml:space="preserve"> </w:t>
            </w:r>
          </w:p>
        </w:tc>
        <w:tc>
          <w:tcPr>
            <w:tcW w:w="3117" w:type="dxa"/>
          </w:tcPr>
          <w:p w:rsidR="000B60FB" w:rsidRPr="006962B3" w:rsidRDefault="000B60FB" w:rsidP="00570388">
            <w:pPr>
              <w:rPr>
                <w:rFonts w:eastAsia="Times" w:cstheme="minorHAnsi"/>
              </w:rPr>
            </w:pPr>
          </w:p>
        </w:tc>
        <w:tc>
          <w:tcPr>
            <w:tcW w:w="3117" w:type="dxa"/>
          </w:tcPr>
          <w:p w:rsidR="000B60FB" w:rsidRPr="006962B3" w:rsidRDefault="009C7516" w:rsidP="00570388">
            <w:pPr>
              <w:rPr>
                <w:rFonts w:eastAsia="Times" w:cstheme="minorHAnsi"/>
              </w:rPr>
            </w:pPr>
            <w:r>
              <w:rPr>
                <w:rFonts w:eastAsia="Times" w:cstheme="minorHAnsi"/>
              </w:rPr>
              <w:t>Avian Acoustics: Sound Off</w:t>
            </w:r>
          </w:p>
        </w:tc>
      </w:tr>
      <w:tr w:rsidR="000B60FB" w:rsidRPr="006962B3" w:rsidTr="00570388">
        <w:tc>
          <w:tcPr>
            <w:tcW w:w="3116" w:type="dxa"/>
          </w:tcPr>
          <w:p w:rsidR="000B60FB" w:rsidRPr="006962B3" w:rsidRDefault="00B24A66" w:rsidP="00570388">
            <w:pPr>
              <w:rPr>
                <w:rFonts w:eastAsia="Times" w:cstheme="minorHAnsi"/>
              </w:rPr>
            </w:pPr>
            <w:r>
              <w:rPr>
                <w:rFonts w:eastAsia="Times" w:cstheme="minorHAnsi"/>
              </w:rPr>
              <w:t>Lights Out</w:t>
            </w:r>
          </w:p>
        </w:tc>
        <w:tc>
          <w:tcPr>
            <w:tcW w:w="3117" w:type="dxa"/>
          </w:tcPr>
          <w:p w:rsidR="000B60FB" w:rsidRPr="006962B3" w:rsidRDefault="000B60FB" w:rsidP="00570388">
            <w:pPr>
              <w:rPr>
                <w:rFonts w:eastAsia="Times" w:cstheme="minorHAnsi"/>
              </w:rPr>
            </w:pPr>
          </w:p>
        </w:tc>
        <w:tc>
          <w:tcPr>
            <w:tcW w:w="3117" w:type="dxa"/>
          </w:tcPr>
          <w:p w:rsidR="000B60FB" w:rsidRPr="006962B3" w:rsidRDefault="000B60FB" w:rsidP="00570388">
            <w:pPr>
              <w:rPr>
                <w:rFonts w:eastAsia="Times" w:cstheme="minorHAnsi"/>
              </w:rPr>
            </w:pPr>
          </w:p>
        </w:tc>
      </w:tr>
    </w:tbl>
    <w:p w:rsidR="000B60FB" w:rsidRDefault="000B60FB" w:rsidP="000B60FB">
      <w:pPr>
        <w:rPr>
          <w:rFonts w:cstheme="minorHAnsi"/>
        </w:rPr>
      </w:pPr>
    </w:p>
    <w:p w:rsidR="00E051A6" w:rsidRDefault="00E051A6" w:rsidP="000B60FB">
      <w:pPr>
        <w:rPr>
          <w:rFonts w:cstheme="minorHAnsi"/>
        </w:rPr>
      </w:pPr>
    </w:p>
    <w:p w:rsidR="000B60FB" w:rsidRDefault="000B60FB" w:rsidP="000B60FB">
      <w:pPr>
        <w:pStyle w:val="Heading2"/>
        <w:rPr>
          <w:rFonts w:asciiTheme="minorHAnsi" w:hAnsiTheme="minorHAnsi" w:cstheme="minorHAnsi"/>
          <w:i/>
          <w:szCs w:val="22"/>
        </w:rPr>
      </w:pPr>
      <w:r w:rsidRPr="00DD194D">
        <w:rPr>
          <w:rFonts w:asciiTheme="minorHAnsi" w:eastAsia="Times" w:hAnsiTheme="minorHAnsi" w:cstheme="minorHAnsi"/>
          <w:snapToGrid/>
          <w:szCs w:val="22"/>
        </w:rPr>
        <w:t>Grade Six</w:t>
      </w:r>
      <w:r w:rsidR="00084D3A" w:rsidRPr="00DD194D">
        <w:rPr>
          <w:rFonts w:asciiTheme="minorHAnsi" w:eastAsia="Times" w:hAnsiTheme="minorHAnsi" w:cstheme="minorHAnsi"/>
          <w:snapToGrid/>
          <w:szCs w:val="22"/>
        </w:rPr>
        <w:t xml:space="preserve"> -</w:t>
      </w:r>
      <w:r w:rsidRPr="00DD194D">
        <w:rPr>
          <w:rFonts w:asciiTheme="minorHAnsi" w:eastAsia="Times" w:hAnsiTheme="minorHAnsi" w:cstheme="minorHAnsi"/>
          <w:snapToGrid/>
          <w:szCs w:val="22"/>
        </w:rPr>
        <w:t xml:space="preserve"> </w:t>
      </w:r>
      <w:r w:rsidRPr="00DD194D">
        <w:rPr>
          <w:rFonts w:asciiTheme="minorHAnsi" w:hAnsiTheme="minorHAnsi" w:cstheme="minorHAnsi"/>
          <w:i/>
          <w:szCs w:val="22"/>
        </w:rPr>
        <w:t>Our world; our responsibility</w:t>
      </w:r>
      <w:r w:rsidR="00084D3A" w:rsidRPr="00DD194D">
        <w:rPr>
          <w:rFonts w:asciiTheme="minorHAnsi" w:hAnsiTheme="minorHAnsi" w:cstheme="minorHAnsi"/>
          <w:i/>
          <w:szCs w:val="22"/>
        </w:rPr>
        <w:t>.</w:t>
      </w:r>
    </w:p>
    <w:p w:rsidR="00DD194D" w:rsidRPr="00E051A6" w:rsidRDefault="00DD194D" w:rsidP="00DD194D">
      <w:pPr>
        <w:rPr>
          <w:sz w:val="14"/>
        </w:rPr>
      </w:pPr>
    </w:p>
    <w:p w:rsidR="000B60FB" w:rsidRDefault="006962B3" w:rsidP="000B60FB">
      <w:pPr>
        <w:rPr>
          <w:rFonts w:cstheme="minorHAnsi"/>
          <w:i/>
        </w:rPr>
      </w:pPr>
      <w:r>
        <w:rPr>
          <w:rFonts w:cstheme="minorHAnsi"/>
        </w:rPr>
        <w:t>“</w:t>
      </w:r>
      <w:r w:rsidR="000B60FB" w:rsidRPr="006962B3">
        <w:rPr>
          <w:rFonts w:cstheme="minorHAnsi"/>
          <w:i/>
        </w:rPr>
        <w:t>In sixth grade, students are transitioning from elementary to middle school. The science standards support that transition as students examine more abstract concepts, providing a foundation in the disciplines of science. They explore the characteristics of their world, from the Earth’s placement in the solar system to the interactions of water, energy, air, and ecosystems on the Earth. As students more closely examine the use of resources, they also consider how their actions and choices affect future habitability on Earth</w:t>
      </w:r>
      <w:r>
        <w:rPr>
          <w:rFonts w:cstheme="minorHAnsi"/>
          <w:i/>
        </w:rPr>
        <w:t>”</w:t>
      </w:r>
      <w:r w:rsidR="000B60FB" w:rsidRPr="006962B3">
        <w:rPr>
          <w:rFonts w:cstheme="minorHAnsi"/>
          <w:i/>
        </w:rPr>
        <w:t>.</w:t>
      </w:r>
    </w:p>
    <w:p w:rsidR="00DD194D" w:rsidRPr="006962B3" w:rsidRDefault="00DD194D" w:rsidP="000B60FB">
      <w:pPr>
        <w:rPr>
          <w:rFonts w:cstheme="minorHAnsi"/>
          <w:i/>
        </w:rPr>
      </w:pPr>
    </w:p>
    <w:p w:rsidR="006962B3" w:rsidRPr="006962B3" w:rsidRDefault="006962B3" w:rsidP="006962B3">
      <w:pPr>
        <w:rPr>
          <w:rFonts w:eastAsia="Times" w:cstheme="minorHAnsi"/>
          <w:b/>
        </w:rPr>
      </w:pPr>
      <w:r w:rsidRPr="006962B3">
        <w:rPr>
          <w:rFonts w:eastAsia="Times" w:cstheme="minorHAnsi"/>
          <w:b/>
        </w:rPr>
        <w:t>The following Project WILD activities support this theme:</w:t>
      </w:r>
    </w:p>
    <w:tbl>
      <w:tblPr>
        <w:tblStyle w:val="TableGrid"/>
        <w:tblW w:w="0" w:type="auto"/>
        <w:tblLook w:val="04A0" w:firstRow="1" w:lastRow="0" w:firstColumn="1" w:lastColumn="0" w:noHBand="0" w:noVBand="1"/>
      </w:tblPr>
      <w:tblGrid>
        <w:gridCol w:w="3116"/>
        <w:gridCol w:w="3117"/>
        <w:gridCol w:w="3117"/>
      </w:tblGrid>
      <w:tr w:rsidR="000B60FB" w:rsidRPr="006962B3" w:rsidTr="000B60FB">
        <w:tc>
          <w:tcPr>
            <w:tcW w:w="3116" w:type="dxa"/>
            <w:shd w:val="clear" w:color="auto" w:fill="FFCCFF"/>
          </w:tcPr>
          <w:p w:rsidR="000B60FB" w:rsidRPr="006962B3" w:rsidRDefault="000B60FB" w:rsidP="00570388">
            <w:pPr>
              <w:jc w:val="center"/>
              <w:rPr>
                <w:rFonts w:eastAsia="Times" w:cstheme="minorHAnsi"/>
                <w:b/>
              </w:rPr>
            </w:pPr>
            <w:r w:rsidRPr="006962B3">
              <w:rPr>
                <w:rFonts w:eastAsia="Times" w:cstheme="minorHAnsi"/>
                <w:b/>
              </w:rPr>
              <w:t>Project WILD Guide</w:t>
            </w:r>
          </w:p>
        </w:tc>
        <w:tc>
          <w:tcPr>
            <w:tcW w:w="3117" w:type="dxa"/>
            <w:shd w:val="clear" w:color="auto" w:fill="FFCCFF"/>
          </w:tcPr>
          <w:p w:rsidR="000B60FB" w:rsidRPr="006962B3" w:rsidRDefault="000B60FB" w:rsidP="00570388">
            <w:pPr>
              <w:jc w:val="center"/>
              <w:rPr>
                <w:rFonts w:eastAsia="Times" w:cstheme="minorHAnsi"/>
                <w:b/>
              </w:rPr>
            </w:pPr>
            <w:r w:rsidRPr="006962B3">
              <w:rPr>
                <w:rFonts w:eastAsia="Times" w:cstheme="minorHAnsi"/>
                <w:b/>
              </w:rPr>
              <w:t>Aquatic WILD Guide</w:t>
            </w:r>
          </w:p>
        </w:tc>
        <w:tc>
          <w:tcPr>
            <w:tcW w:w="3117" w:type="dxa"/>
            <w:shd w:val="clear" w:color="auto" w:fill="FFCCFF"/>
          </w:tcPr>
          <w:p w:rsidR="000B60FB" w:rsidRPr="006962B3" w:rsidRDefault="000B60FB" w:rsidP="00570388">
            <w:pPr>
              <w:jc w:val="center"/>
              <w:rPr>
                <w:rFonts w:eastAsia="Times" w:cstheme="minorHAnsi"/>
                <w:b/>
              </w:rPr>
            </w:pPr>
            <w:r w:rsidRPr="006962B3">
              <w:rPr>
                <w:rFonts w:eastAsia="Times" w:cstheme="minorHAnsi"/>
                <w:b/>
              </w:rPr>
              <w:t>Flying WILD Guide</w:t>
            </w:r>
          </w:p>
        </w:tc>
      </w:tr>
      <w:tr w:rsidR="000B60FB" w:rsidRPr="006962B3" w:rsidTr="00570388">
        <w:tc>
          <w:tcPr>
            <w:tcW w:w="3116" w:type="dxa"/>
          </w:tcPr>
          <w:p w:rsidR="000B60FB" w:rsidRPr="006962B3" w:rsidRDefault="00B24A66" w:rsidP="00570388">
            <w:pPr>
              <w:rPr>
                <w:rFonts w:eastAsia="Times" w:cstheme="minorHAnsi"/>
              </w:rPr>
            </w:pPr>
            <w:r>
              <w:rPr>
                <w:rFonts w:eastAsia="Times" w:cstheme="minorHAnsi"/>
              </w:rPr>
              <w:t>Lights Out</w:t>
            </w:r>
            <w:r w:rsidR="0075276D">
              <w:rPr>
                <w:rFonts w:eastAsia="Times" w:cstheme="minorHAnsi"/>
              </w:rPr>
              <w:t xml:space="preserve"> </w:t>
            </w:r>
          </w:p>
        </w:tc>
        <w:tc>
          <w:tcPr>
            <w:tcW w:w="3117" w:type="dxa"/>
          </w:tcPr>
          <w:p w:rsidR="000B60FB" w:rsidRPr="006962B3" w:rsidRDefault="00B24A66" w:rsidP="00570388">
            <w:pPr>
              <w:rPr>
                <w:rFonts w:eastAsia="Times" w:cstheme="minorHAnsi"/>
              </w:rPr>
            </w:pPr>
            <w:r>
              <w:rPr>
                <w:rFonts w:eastAsia="Times" w:cstheme="minorHAnsi"/>
              </w:rPr>
              <w:t>Water Works</w:t>
            </w:r>
          </w:p>
        </w:tc>
        <w:tc>
          <w:tcPr>
            <w:tcW w:w="3117" w:type="dxa"/>
          </w:tcPr>
          <w:p w:rsidR="000B60FB" w:rsidRPr="006962B3" w:rsidRDefault="0075276D" w:rsidP="00570388">
            <w:pPr>
              <w:rPr>
                <w:rFonts w:eastAsia="Times" w:cstheme="minorHAnsi"/>
              </w:rPr>
            </w:pPr>
            <w:r>
              <w:rPr>
                <w:noProof/>
              </w:rPr>
              <w:drawing>
                <wp:anchor distT="0" distB="0" distL="114300" distR="114300" simplePos="0" relativeHeight="251695104" behindDoc="1" locked="0" layoutInCell="1" allowOverlap="1" wp14:anchorId="766B955E" wp14:editId="184E2466">
                  <wp:simplePos x="0" y="0"/>
                  <wp:positionH relativeFrom="column">
                    <wp:posOffset>693420</wp:posOffset>
                  </wp:positionH>
                  <wp:positionV relativeFrom="paragraph">
                    <wp:posOffset>-45720</wp:posOffset>
                  </wp:positionV>
                  <wp:extent cx="190527" cy="238158"/>
                  <wp:effectExtent l="0" t="0" r="0" b="0"/>
                  <wp:wrapNone/>
                  <wp:docPr id="19" name="Picture 19"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27" cy="238158"/>
                          </a:xfrm>
                          <a:prstGeom prst="rect">
                            <a:avLst/>
                          </a:prstGeom>
                        </pic:spPr>
                      </pic:pic>
                    </a:graphicData>
                  </a:graphic>
                  <wp14:sizeRelH relativeFrom="page">
                    <wp14:pctWidth>0</wp14:pctWidth>
                  </wp14:sizeRelH>
                  <wp14:sizeRelV relativeFrom="page">
                    <wp14:pctHeight>0</wp14:pctHeight>
                  </wp14:sizeRelV>
                </wp:anchor>
              </w:drawing>
            </w:r>
            <w:r w:rsidR="00E15AA0">
              <w:rPr>
                <w:rFonts w:eastAsia="Times" w:cstheme="minorHAnsi"/>
              </w:rPr>
              <w:t>Bird Action</w:t>
            </w:r>
            <w:r>
              <w:rPr>
                <w:rFonts w:eastAsia="Times" w:cstheme="minorHAnsi"/>
              </w:rPr>
              <w:t xml:space="preserve"> </w:t>
            </w:r>
          </w:p>
        </w:tc>
      </w:tr>
      <w:tr w:rsidR="000B60FB" w:rsidRPr="006962B3" w:rsidTr="00570388">
        <w:tc>
          <w:tcPr>
            <w:tcW w:w="3116" w:type="dxa"/>
          </w:tcPr>
          <w:p w:rsidR="000B60FB" w:rsidRPr="006962B3" w:rsidRDefault="0075276D" w:rsidP="00570388">
            <w:pPr>
              <w:rPr>
                <w:rFonts w:eastAsia="Times" w:cstheme="minorHAnsi"/>
              </w:rPr>
            </w:pPr>
            <w:r>
              <w:rPr>
                <w:noProof/>
              </w:rPr>
              <w:drawing>
                <wp:anchor distT="0" distB="0" distL="114300" distR="114300" simplePos="0" relativeHeight="251693056" behindDoc="1" locked="0" layoutInCell="1" allowOverlap="1" wp14:anchorId="766B955E" wp14:editId="184E2466">
                  <wp:simplePos x="0" y="0"/>
                  <wp:positionH relativeFrom="column">
                    <wp:posOffset>650875</wp:posOffset>
                  </wp:positionH>
                  <wp:positionV relativeFrom="paragraph">
                    <wp:posOffset>-222250</wp:posOffset>
                  </wp:positionV>
                  <wp:extent cx="190500" cy="238125"/>
                  <wp:effectExtent l="0" t="0" r="0" b="0"/>
                  <wp:wrapNone/>
                  <wp:docPr id="18" name="Picture 18" descr="icon depicting science and engineer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f bullet.PNG"/>
                          <pic:cNvPicPr/>
                        </pic:nvPicPr>
                        <pic:blipFill>
                          <a:blip r:embed="rId7">
                            <a:extLst>
                              <a:ext uri="{28A0092B-C50C-407E-A947-70E740481C1C}">
                                <a14:useLocalDpi xmlns:a14="http://schemas.microsoft.com/office/drawing/2010/main" val="0"/>
                              </a:ext>
                            </a:extLst>
                          </a:blip>
                          <a:stretch>
                            <a:fillRect/>
                          </a:stretch>
                        </pic:blipFill>
                        <pic:spPr>
                          <a:xfrm>
                            <a:off x="0" y="0"/>
                            <a:ext cx="190500" cy="238125"/>
                          </a:xfrm>
                          <a:prstGeom prst="rect">
                            <a:avLst/>
                          </a:prstGeom>
                        </pic:spPr>
                      </pic:pic>
                    </a:graphicData>
                  </a:graphic>
                  <wp14:sizeRelH relativeFrom="page">
                    <wp14:pctWidth>0</wp14:pctWidth>
                  </wp14:sizeRelH>
                  <wp14:sizeRelV relativeFrom="page">
                    <wp14:pctHeight>0</wp14:pctHeight>
                  </wp14:sizeRelV>
                </wp:anchor>
              </w:drawing>
            </w:r>
            <w:r w:rsidR="00B24A66">
              <w:rPr>
                <w:rFonts w:eastAsia="Times" w:cstheme="minorHAnsi"/>
              </w:rPr>
              <w:t>Wildlife and the Environment</w:t>
            </w:r>
          </w:p>
        </w:tc>
        <w:tc>
          <w:tcPr>
            <w:tcW w:w="3117" w:type="dxa"/>
          </w:tcPr>
          <w:p w:rsidR="000B60FB" w:rsidRPr="006962B3" w:rsidRDefault="00B24A66" w:rsidP="00570388">
            <w:pPr>
              <w:rPr>
                <w:rFonts w:eastAsia="Times" w:cstheme="minorHAnsi"/>
              </w:rPr>
            </w:pPr>
            <w:r>
              <w:rPr>
                <w:rFonts w:eastAsia="Times" w:cstheme="minorHAnsi"/>
              </w:rPr>
              <w:t>Watershed</w:t>
            </w:r>
          </w:p>
        </w:tc>
        <w:tc>
          <w:tcPr>
            <w:tcW w:w="3117" w:type="dxa"/>
          </w:tcPr>
          <w:p w:rsidR="000B60FB" w:rsidRPr="006962B3" w:rsidRDefault="00E15AA0" w:rsidP="00570388">
            <w:pPr>
              <w:rPr>
                <w:rFonts w:eastAsia="Times" w:cstheme="minorHAnsi"/>
              </w:rPr>
            </w:pPr>
            <w:r>
              <w:rPr>
                <w:rFonts w:eastAsia="Times" w:cstheme="minorHAnsi"/>
              </w:rPr>
              <w:t>Council Consensus</w:t>
            </w:r>
          </w:p>
        </w:tc>
      </w:tr>
      <w:tr w:rsidR="000B60FB" w:rsidRPr="006962B3" w:rsidTr="00570388">
        <w:tc>
          <w:tcPr>
            <w:tcW w:w="3116" w:type="dxa"/>
          </w:tcPr>
          <w:p w:rsidR="000B60FB" w:rsidRPr="006962B3" w:rsidRDefault="00BE2D16" w:rsidP="00570388">
            <w:pPr>
              <w:rPr>
                <w:rFonts w:eastAsia="Times" w:cstheme="minorHAnsi"/>
              </w:rPr>
            </w:pPr>
            <w:r>
              <w:rPr>
                <w:rFonts w:eastAsia="Times" w:cstheme="minorHAnsi"/>
              </w:rPr>
              <w:t>Bat Blitz</w:t>
            </w:r>
          </w:p>
        </w:tc>
        <w:tc>
          <w:tcPr>
            <w:tcW w:w="3117" w:type="dxa"/>
          </w:tcPr>
          <w:p w:rsidR="000B60FB" w:rsidRPr="006962B3" w:rsidRDefault="00B24A66" w:rsidP="00570388">
            <w:pPr>
              <w:rPr>
                <w:rFonts w:eastAsia="Times" w:cstheme="minorHAnsi"/>
              </w:rPr>
            </w:pPr>
            <w:r>
              <w:rPr>
                <w:rFonts w:eastAsia="Times" w:cstheme="minorHAnsi"/>
              </w:rPr>
              <w:t>Water Wings</w:t>
            </w:r>
          </w:p>
        </w:tc>
        <w:tc>
          <w:tcPr>
            <w:tcW w:w="3117" w:type="dxa"/>
          </w:tcPr>
          <w:p w:rsidR="000B60FB" w:rsidRPr="006962B3" w:rsidRDefault="000B60FB" w:rsidP="00570388">
            <w:pPr>
              <w:rPr>
                <w:rFonts w:eastAsia="Times" w:cstheme="minorHAnsi"/>
              </w:rPr>
            </w:pPr>
          </w:p>
        </w:tc>
      </w:tr>
      <w:tr w:rsidR="000B60FB" w:rsidRPr="006962B3" w:rsidTr="00570388">
        <w:tc>
          <w:tcPr>
            <w:tcW w:w="3116" w:type="dxa"/>
          </w:tcPr>
          <w:p w:rsidR="000B60FB" w:rsidRPr="006962B3" w:rsidRDefault="000B60FB" w:rsidP="00570388">
            <w:pPr>
              <w:rPr>
                <w:rFonts w:eastAsia="Times" w:cstheme="minorHAnsi"/>
              </w:rPr>
            </w:pPr>
          </w:p>
        </w:tc>
        <w:tc>
          <w:tcPr>
            <w:tcW w:w="3117" w:type="dxa"/>
          </w:tcPr>
          <w:p w:rsidR="000B60FB" w:rsidRPr="006962B3" w:rsidRDefault="00B24A66" w:rsidP="00570388">
            <w:pPr>
              <w:rPr>
                <w:rFonts w:eastAsia="Times" w:cstheme="minorHAnsi"/>
              </w:rPr>
            </w:pPr>
            <w:r>
              <w:rPr>
                <w:rFonts w:eastAsia="Times" w:cstheme="minorHAnsi"/>
              </w:rPr>
              <w:t>Watered Down History</w:t>
            </w:r>
          </w:p>
        </w:tc>
        <w:tc>
          <w:tcPr>
            <w:tcW w:w="3117" w:type="dxa"/>
          </w:tcPr>
          <w:p w:rsidR="000B60FB" w:rsidRPr="006962B3" w:rsidRDefault="000B60FB" w:rsidP="00570388">
            <w:pPr>
              <w:rPr>
                <w:rFonts w:eastAsia="Times" w:cstheme="minorHAnsi"/>
              </w:rPr>
            </w:pPr>
          </w:p>
        </w:tc>
      </w:tr>
      <w:tr w:rsidR="000B60FB" w:rsidRPr="006962B3" w:rsidTr="00570388">
        <w:tc>
          <w:tcPr>
            <w:tcW w:w="3116" w:type="dxa"/>
          </w:tcPr>
          <w:p w:rsidR="000B60FB" w:rsidRPr="006962B3" w:rsidRDefault="000B60FB" w:rsidP="00570388">
            <w:pPr>
              <w:rPr>
                <w:rFonts w:eastAsia="Times" w:cstheme="minorHAnsi"/>
              </w:rPr>
            </w:pPr>
          </w:p>
        </w:tc>
        <w:tc>
          <w:tcPr>
            <w:tcW w:w="3117" w:type="dxa"/>
          </w:tcPr>
          <w:p w:rsidR="000B60FB" w:rsidRPr="006962B3" w:rsidRDefault="00B24A66" w:rsidP="00570388">
            <w:pPr>
              <w:rPr>
                <w:rFonts w:eastAsia="Times" w:cstheme="minorHAnsi"/>
              </w:rPr>
            </w:pPr>
            <w:r>
              <w:rPr>
                <w:rFonts w:eastAsia="Times" w:cstheme="minorHAnsi"/>
              </w:rPr>
              <w:t>Net Gain Net Effect</w:t>
            </w:r>
          </w:p>
        </w:tc>
        <w:tc>
          <w:tcPr>
            <w:tcW w:w="3117" w:type="dxa"/>
          </w:tcPr>
          <w:p w:rsidR="000B60FB" w:rsidRPr="006962B3" w:rsidRDefault="000B60FB" w:rsidP="00570388">
            <w:pPr>
              <w:rPr>
                <w:rFonts w:eastAsia="Times" w:cstheme="minorHAnsi"/>
              </w:rPr>
            </w:pPr>
          </w:p>
        </w:tc>
      </w:tr>
    </w:tbl>
    <w:p w:rsidR="00AE02F1" w:rsidRDefault="00AE02F1" w:rsidP="00AE02F1">
      <w:pPr>
        <w:pStyle w:val="Title"/>
        <w:rPr>
          <w:rFonts w:ascii="Arial Narrow" w:hAnsi="Arial Narrow"/>
          <w:b w:val="0"/>
        </w:rPr>
      </w:pPr>
    </w:p>
    <w:p w:rsidR="00DD194D" w:rsidRDefault="0075276D" w:rsidP="0075276D">
      <w:pPr>
        <w:pStyle w:val="Title"/>
        <w:numPr>
          <w:ilvl w:val="0"/>
          <w:numId w:val="1"/>
        </w:numPr>
        <w:jc w:val="left"/>
        <w:rPr>
          <w:rFonts w:ascii="Arial Narrow" w:hAnsi="Arial Narrow"/>
          <w:b w:val="0"/>
          <w:sz w:val="20"/>
        </w:rPr>
      </w:pPr>
      <w:r w:rsidRPr="0075276D">
        <w:rPr>
          <w:rFonts w:ascii="Arial Narrow" w:hAnsi="Arial Narrow"/>
          <w:b w:val="0"/>
          <w:sz w:val="20"/>
        </w:rPr>
        <w:t xml:space="preserve">Denotes that this activity also supports a </w:t>
      </w:r>
      <w:r w:rsidRPr="0075276D">
        <w:rPr>
          <w:rFonts w:ascii="Arial Narrow" w:hAnsi="Arial Narrow"/>
          <w:sz w:val="20"/>
        </w:rPr>
        <w:t>Scientific and Engineering Practice</w:t>
      </w:r>
      <w:r w:rsidRPr="0075276D">
        <w:rPr>
          <w:rFonts w:ascii="Arial Narrow" w:hAnsi="Arial Narrow"/>
          <w:b w:val="0"/>
          <w:sz w:val="20"/>
        </w:rPr>
        <w:t xml:space="preserve"> in the Framework</w:t>
      </w:r>
    </w:p>
    <w:p w:rsidR="0075276D" w:rsidRPr="0075276D" w:rsidRDefault="0075276D" w:rsidP="0075276D">
      <w:pPr>
        <w:pStyle w:val="Title"/>
        <w:ind w:left="720"/>
        <w:jc w:val="left"/>
        <w:rPr>
          <w:rFonts w:ascii="Arial Narrow" w:hAnsi="Arial Narrow"/>
          <w:b w:val="0"/>
          <w:sz w:val="20"/>
        </w:rPr>
      </w:pPr>
    </w:p>
    <w:p w:rsidR="00754B7E" w:rsidRDefault="00754B7E" w:rsidP="00754B7E">
      <w:pPr>
        <w:ind w:firstLine="720"/>
        <w:jc w:val="center"/>
        <w:rPr>
          <w:rFonts w:ascii="Arial Narrow" w:hAnsi="Arial Narrow"/>
          <w:b/>
          <w:i/>
        </w:rPr>
      </w:pPr>
    </w:p>
    <w:p w:rsidR="00754B7E" w:rsidRPr="00754B7E" w:rsidRDefault="00754B7E" w:rsidP="00754B7E">
      <w:pPr>
        <w:pStyle w:val="Title"/>
        <w:rPr>
          <w:rFonts w:asciiTheme="minorHAnsi" w:hAnsiTheme="minorHAnsi" w:cstheme="minorHAnsi"/>
          <w:b w:val="0"/>
        </w:rPr>
      </w:pPr>
    </w:p>
    <w:p w:rsidR="00754B7E" w:rsidRPr="00754B7E" w:rsidRDefault="00754B7E" w:rsidP="00754B7E">
      <w:pPr>
        <w:shd w:val="clear" w:color="auto" w:fill="FFFFFF"/>
        <w:rPr>
          <w:rFonts w:cstheme="minorHAnsi"/>
          <w:sz w:val="18"/>
        </w:rPr>
      </w:pPr>
      <w:r w:rsidRPr="00754B7E">
        <w:rPr>
          <w:rFonts w:cstheme="minorHAnsi"/>
          <w:sz w:val="18"/>
        </w:rPr>
        <w:t>The Virginia Department of Game and Inland Fisheries is the state sponsor for Project WILD. The Department provides professional development for formal and non-formal educators. From awareness to action, this hands-on approach to learning engages students in investigating the world around them, connecting them to conservation careers, and participating in solid STEM activities. </w:t>
      </w:r>
    </w:p>
    <w:p w:rsidR="00754B7E" w:rsidRPr="00754B7E" w:rsidRDefault="00754B7E" w:rsidP="00754B7E">
      <w:pPr>
        <w:autoSpaceDE w:val="0"/>
        <w:autoSpaceDN w:val="0"/>
        <w:adjustRightInd w:val="0"/>
        <w:jc w:val="center"/>
        <w:rPr>
          <w:rFonts w:cstheme="minorHAnsi"/>
          <w:sz w:val="18"/>
        </w:rPr>
      </w:pPr>
      <w:r w:rsidRPr="00754B7E">
        <w:rPr>
          <w:rFonts w:cstheme="minorHAnsi"/>
          <w:bCs/>
          <w:caps/>
          <w:noProof/>
          <w:sz w:val="27"/>
          <w:szCs w:val="27"/>
        </w:rPr>
        <w:drawing>
          <wp:anchor distT="0" distB="0" distL="114300" distR="114300" simplePos="0" relativeHeight="251698176" behindDoc="1" locked="0" layoutInCell="1" allowOverlap="1" wp14:anchorId="650E0503" wp14:editId="65E31DDA">
            <wp:simplePos x="0" y="0"/>
            <wp:positionH relativeFrom="margin">
              <wp:posOffset>-32385</wp:posOffset>
            </wp:positionH>
            <wp:positionV relativeFrom="paragraph">
              <wp:posOffset>153035</wp:posOffset>
            </wp:positionV>
            <wp:extent cx="808355" cy="927735"/>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GIF-logo-061317_Page_1.jpg"/>
                    <pic:cNvPicPr/>
                  </pic:nvPicPr>
                  <pic:blipFill rotWithShape="1">
                    <a:blip r:embed="rId8" cstate="print">
                      <a:extLst>
                        <a:ext uri="{28A0092B-C50C-407E-A947-70E740481C1C}">
                          <a14:useLocalDpi xmlns:a14="http://schemas.microsoft.com/office/drawing/2010/main" val="0"/>
                        </a:ext>
                      </a:extLst>
                    </a:blip>
                    <a:srcRect l="31368" t="20417" r="29145" b="23184"/>
                    <a:stretch/>
                  </pic:blipFill>
                  <pic:spPr bwMode="auto">
                    <a:xfrm>
                      <a:off x="0" y="0"/>
                      <a:ext cx="808355" cy="927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54B7E" w:rsidRPr="00754B7E" w:rsidRDefault="00754B7E" w:rsidP="00754B7E">
      <w:pPr>
        <w:autoSpaceDE w:val="0"/>
        <w:autoSpaceDN w:val="0"/>
        <w:adjustRightInd w:val="0"/>
        <w:jc w:val="center"/>
        <w:rPr>
          <w:rFonts w:cstheme="minorHAnsi"/>
          <w:sz w:val="18"/>
        </w:rPr>
      </w:pPr>
      <w:r w:rsidRPr="00754B7E">
        <w:rPr>
          <w:rFonts w:cstheme="minorHAnsi"/>
          <w:bCs/>
          <w:caps/>
          <w:noProof/>
          <w:sz w:val="27"/>
          <w:szCs w:val="27"/>
        </w:rPr>
        <w:drawing>
          <wp:anchor distT="0" distB="0" distL="114300" distR="114300" simplePos="0" relativeHeight="251697152" behindDoc="1" locked="0" layoutInCell="1" allowOverlap="1" wp14:anchorId="54FD2543" wp14:editId="0E8B58DB">
            <wp:simplePos x="0" y="0"/>
            <wp:positionH relativeFrom="column">
              <wp:posOffset>5387340</wp:posOffset>
            </wp:positionH>
            <wp:positionV relativeFrom="paragraph">
              <wp:posOffset>12065</wp:posOffset>
            </wp:positionV>
            <wp:extent cx="762000" cy="948690"/>
            <wp:effectExtent l="0" t="0" r="0" b="3810"/>
            <wp:wrapNone/>
            <wp:docPr id="21" name="Picture 21" descr="AFWASquare-Project W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Square-Project WIL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B7E">
        <w:rPr>
          <w:rFonts w:cstheme="minorHAnsi"/>
          <w:sz w:val="18"/>
        </w:rPr>
        <w:t>For more information contact:</w:t>
      </w:r>
    </w:p>
    <w:p w:rsidR="00754B7E" w:rsidRPr="00754B7E" w:rsidRDefault="00754B7E" w:rsidP="00754B7E">
      <w:pPr>
        <w:autoSpaceDE w:val="0"/>
        <w:autoSpaceDN w:val="0"/>
        <w:adjustRightInd w:val="0"/>
        <w:jc w:val="center"/>
        <w:rPr>
          <w:rFonts w:cstheme="minorHAnsi"/>
          <w:sz w:val="18"/>
        </w:rPr>
      </w:pPr>
      <w:r w:rsidRPr="00754B7E">
        <w:rPr>
          <w:rFonts w:cstheme="minorHAnsi"/>
          <w:sz w:val="18"/>
        </w:rPr>
        <w:t>Suzie Gilley</w:t>
      </w:r>
    </w:p>
    <w:p w:rsidR="00754B7E" w:rsidRPr="00754B7E" w:rsidRDefault="00754B7E" w:rsidP="00754B7E">
      <w:pPr>
        <w:autoSpaceDE w:val="0"/>
        <w:autoSpaceDN w:val="0"/>
        <w:adjustRightInd w:val="0"/>
        <w:jc w:val="center"/>
        <w:rPr>
          <w:rFonts w:cstheme="minorHAnsi"/>
          <w:sz w:val="18"/>
        </w:rPr>
      </w:pPr>
      <w:r w:rsidRPr="00754B7E">
        <w:rPr>
          <w:rFonts w:cstheme="minorHAnsi"/>
          <w:sz w:val="18"/>
        </w:rPr>
        <w:t>Wildlife Education Coordinator /</w:t>
      </w:r>
    </w:p>
    <w:p w:rsidR="00754B7E" w:rsidRPr="00754B7E" w:rsidRDefault="00754B7E" w:rsidP="00754B7E">
      <w:pPr>
        <w:autoSpaceDE w:val="0"/>
        <w:autoSpaceDN w:val="0"/>
        <w:adjustRightInd w:val="0"/>
        <w:jc w:val="center"/>
        <w:rPr>
          <w:rFonts w:cstheme="minorHAnsi"/>
          <w:sz w:val="18"/>
        </w:rPr>
      </w:pPr>
      <w:r w:rsidRPr="00754B7E">
        <w:rPr>
          <w:rFonts w:cstheme="minorHAnsi"/>
          <w:sz w:val="18"/>
        </w:rPr>
        <w:t>Project WILD State Coordinator</w:t>
      </w:r>
    </w:p>
    <w:p w:rsidR="00754B7E" w:rsidRPr="00754B7E" w:rsidRDefault="00754B7E" w:rsidP="00754B7E">
      <w:pPr>
        <w:autoSpaceDE w:val="0"/>
        <w:autoSpaceDN w:val="0"/>
        <w:adjustRightInd w:val="0"/>
        <w:jc w:val="center"/>
        <w:rPr>
          <w:rFonts w:cstheme="minorHAnsi"/>
          <w:sz w:val="18"/>
        </w:rPr>
      </w:pPr>
      <w:r w:rsidRPr="00754B7E">
        <w:rPr>
          <w:rFonts w:cstheme="minorHAnsi"/>
          <w:sz w:val="18"/>
        </w:rPr>
        <w:t>Dept. of Game and Inland Fisheries</w:t>
      </w:r>
    </w:p>
    <w:p w:rsidR="00754B7E" w:rsidRPr="00754B7E" w:rsidRDefault="00754B7E" w:rsidP="00754B7E">
      <w:pPr>
        <w:autoSpaceDE w:val="0"/>
        <w:autoSpaceDN w:val="0"/>
        <w:adjustRightInd w:val="0"/>
        <w:jc w:val="center"/>
        <w:rPr>
          <w:rFonts w:cstheme="minorHAnsi"/>
          <w:sz w:val="18"/>
        </w:rPr>
      </w:pPr>
      <w:r w:rsidRPr="00754B7E">
        <w:rPr>
          <w:rFonts w:cstheme="minorHAnsi"/>
          <w:sz w:val="18"/>
        </w:rPr>
        <w:t>P.O. Box 90778</w:t>
      </w:r>
    </w:p>
    <w:p w:rsidR="00754B7E" w:rsidRPr="00754B7E" w:rsidRDefault="00754B7E" w:rsidP="00754B7E">
      <w:pPr>
        <w:autoSpaceDE w:val="0"/>
        <w:autoSpaceDN w:val="0"/>
        <w:adjustRightInd w:val="0"/>
        <w:ind w:left="3600" w:firstLine="720"/>
        <w:rPr>
          <w:rFonts w:cstheme="minorHAnsi"/>
          <w:sz w:val="18"/>
        </w:rPr>
      </w:pPr>
      <w:r w:rsidRPr="00754B7E">
        <w:rPr>
          <w:rFonts w:cstheme="minorHAnsi"/>
          <w:sz w:val="18"/>
        </w:rPr>
        <w:t>Henrico, VA 23228</w:t>
      </w:r>
    </w:p>
    <w:p w:rsidR="00754B7E" w:rsidRPr="00754B7E" w:rsidRDefault="00754B7E" w:rsidP="00754B7E">
      <w:pPr>
        <w:autoSpaceDE w:val="0"/>
        <w:autoSpaceDN w:val="0"/>
        <w:adjustRightInd w:val="0"/>
        <w:jc w:val="center"/>
        <w:rPr>
          <w:rFonts w:cstheme="minorHAnsi"/>
          <w:color w:val="0000FF"/>
          <w:sz w:val="18"/>
        </w:rPr>
      </w:pPr>
      <w:r w:rsidRPr="00754B7E">
        <w:rPr>
          <w:rFonts w:cstheme="minorHAnsi"/>
          <w:noProof/>
          <w:sz w:val="18"/>
        </w:rPr>
        <mc:AlternateContent>
          <mc:Choice Requires="wps">
            <w:drawing>
              <wp:anchor distT="45720" distB="45720" distL="114300" distR="114300" simplePos="0" relativeHeight="251699200" behindDoc="1" locked="0" layoutInCell="1" allowOverlap="1" wp14:anchorId="77F72F6E" wp14:editId="60E39455">
                <wp:simplePos x="0" y="0"/>
                <wp:positionH relativeFrom="column">
                  <wp:posOffset>-173355</wp:posOffset>
                </wp:positionH>
                <wp:positionV relativeFrom="paragraph">
                  <wp:posOffset>70485</wp:posOffset>
                </wp:positionV>
                <wp:extent cx="1209675" cy="1404620"/>
                <wp:effectExtent l="0" t="0" r="9525"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solidFill>
                          <a:srgbClr val="FFFFFF"/>
                        </a:solidFill>
                        <a:ln w="9525">
                          <a:noFill/>
                          <a:miter lim="800000"/>
                          <a:headEnd/>
                          <a:tailEnd/>
                        </a:ln>
                      </wps:spPr>
                      <wps:txbx>
                        <w:txbxContent>
                          <w:p w:rsidR="00754B7E" w:rsidRPr="00137925" w:rsidRDefault="006377D2" w:rsidP="00754B7E">
                            <w:pPr>
                              <w:rPr>
                                <w:rFonts w:ascii="Arial Narrow" w:hAnsi="Arial Narrow"/>
                                <w:sz w:val="20"/>
                                <w:szCs w:val="20"/>
                              </w:rPr>
                            </w:pPr>
                            <w:hyperlink r:id="rId10" w:history="1">
                              <w:r w:rsidR="00754B7E" w:rsidRPr="00137925">
                                <w:rPr>
                                  <w:rStyle w:val="Hyperlink"/>
                                  <w:rFonts w:ascii="Arial Narrow" w:hAnsi="Arial Narrow"/>
                                  <w:sz w:val="20"/>
                                  <w:szCs w:val="20"/>
                                </w:rPr>
                                <w:t>www.dgif.virginia.gov</w:t>
                              </w:r>
                            </w:hyperlink>
                            <w:r w:rsidR="00754B7E" w:rsidRPr="00137925">
                              <w:rPr>
                                <w:rFonts w:ascii="Arial Narrow" w:hAnsi="Arial Narrow"/>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F72F6E" id="_x0000_t202" coordsize="21600,21600" o:spt="202" path="m,l,21600r21600,l21600,xe">
                <v:stroke joinstyle="miter"/>
                <v:path gradientshapeok="t" o:connecttype="rect"/>
              </v:shapetype>
              <v:shape id="Text Box 2" o:spid="_x0000_s1026" type="#_x0000_t202" style="position:absolute;left:0;text-align:left;margin-left:-13.65pt;margin-top:5.55pt;width:95.25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" stroked="f">
                <v:textbox style="mso-fit-shape-to-text:t">
                  <w:txbxContent>
                    <w:p w:rsidR="00754B7E" w:rsidRPr="00137925" w:rsidRDefault="00754B7E" w:rsidP="00754B7E">
                      <w:pPr>
                        <w:rPr>
                          <w:rFonts w:ascii="Arial Narrow" w:hAnsi="Arial Narrow"/>
                          <w:sz w:val="20"/>
                          <w:szCs w:val="20"/>
                        </w:rPr>
                      </w:pPr>
                      <w:hyperlink r:id="rId11" w:history="1">
                        <w:r w:rsidRPr="00137925">
                          <w:rPr>
                            <w:rStyle w:val="Hyperlink"/>
                            <w:rFonts w:ascii="Arial Narrow" w:hAnsi="Arial Narrow"/>
                            <w:sz w:val="20"/>
                            <w:szCs w:val="20"/>
                          </w:rPr>
                          <w:t>www.dgif.virginia.gov</w:t>
                        </w:r>
                      </w:hyperlink>
                      <w:r w:rsidRPr="00137925">
                        <w:rPr>
                          <w:rFonts w:ascii="Arial Narrow" w:hAnsi="Arial Narrow"/>
                          <w:sz w:val="20"/>
                          <w:szCs w:val="20"/>
                        </w:rPr>
                        <w:t xml:space="preserve"> </w:t>
                      </w:r>
                    </w:p>
                  </w:txbxContent>
                </v:textbox>
              </v:shape>
            </w:pict>
          </mc:Fallback>
        </mc:AlternateContent>
      </w:r>
      <w:hyperlink r:id="rId12" w:history="1">
        <w:r w:rsidRPr="00754B7E">
          <w:rPr>
            <w:rStyle w:val="Hyperlink"/>
            <w:rFonts w:cstheme="minorHAnsi"/>
            <w:sz w:val="18"/>
          </w:rPr>
          <w:t>Suzie.Gilley@dgif.virginia.gov</w:t>
        </w:r>
      </w:hyperlink>
    </w:p>
    <w:p w:rsidR="00754B7E" w:rsidRPr="00754B7E" w:rsidRDefault="00754B7E" w:rsidP="00754B7E">
      <w:pPr>
        <w:autoSpaceDE w:val="0"/>
        <w:autoSpaceDN w:val="0"/>
        <w:adjustRightInd w:val="0"/>
        <w:jc w:val="center"/>
        <w:rPr>
          <w:rFonts w:cstheme="minorHAnsi"/>
          <w:sz w:val="18"/>
        </w:rPr>
      </w:pPr>
      <w:r w:rsidRPr="00754B7E">
        <w:rPr>
          <w:rFonts w:cstheme="minorHAnsi"/>
          <w:noProof/>
          <w:sz w:val="18"/>
        </w:rPr>
        <mc:AlternateContent>
          <mc:Choice Requires="wps">
            <w:drawing>
              <wp:anchor distT="45720" distB="45720" distL="114300" distR="114300" simplePos="0" relativeHeight="251700224" behindDoc="1" locked="0" layoutInCell="1" allowOverlap="1" wp14:anchorId="12DC710D" wp14:editId="2DE9A8A3">
                <wp:simplePos x="0" y="0"/>
                <wp:positionH relativeFrom="column">
                  <wp:posOffset>5314950</wp:posOffset>
                </wp:positionH>
                <wp:positionV relativeFrom="paragraph">
                  <wp:posOffset>10160</wp:posOffset>
                </wp:positionV>
                <wp:extent cx="1238250" cy="140462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solidFill>
                          <a:srgbClr val="FFFFFF"/>
                        </a:solidFill>
                        <a:ln w="9525">
                          <a:noFill/>
                          <a:miter lim="800000"/>
                          <a:headEnd/>
                          <a:tailEnd/>
                        </a:ln>
                      </wps:spPr>
                      <wps:txbx>
                        <w:txbxContent>
                          <w:p w:rsidR="00754B7E" w:rsidRPr="00754B7E" w:rsidRDefault="006377D2" w:rsidP="00754B7E">
                            <w:pPr>
                              <w:rPr>
                                <w:rFonts w:ascii="Arial Narrow" w:hAnsi="Arial Narrow"/>
                                <w:sz w:val="20"/>
                              </w:rPr>
                            </w:pPr>
                            <w:hyperlink r:id="rId13" w:history="1">
                              <w:r w:rsidR="00754B7E" w:rsidRPr="00754B7E">
                                <w:rPr>
                                  <w:rStyle w:val="Hyperlink"/>
                                  <w:rFonts w:ascii="Arial Narrow" w:hAnsi="Arial Narrow"/>
                                  <w:sz w:val="20"/>
                                </w:rPr>
                                <w:t>www.</w:t>
                              </w:r>
                              <w:r w:rsidR="00754B7E" w:rsidRPr="00754B7E">
                                <w:rPr>
                                  <w:rStyle w:val="Hyperlink"/>
                                  <w:rFonts w:ascii="Arial Narrow" w:hAnsi="Arial Narrow" w:cstheme="minorHAnsi"/>
                                  <w:sz w:val="20"/>
                                </w:rPr>
                                <w:t>projectwild</w:t>
                              </w:r>
                              <w:r w:rsidR="00754B7E" w:rsidRPr="00754B7E">
                                <w:rPr>
                                  <w:rStyle w:val="Hyperlink"/>
                                  <w:rFonts w:ascii="Arial Narrow" w:hAnsi="Arial Narrow"/>
                                  <w:sz w:val="20"/>
                                </w:rPr>
                                <w:t>.org</w:t>
                              </w:r>
                            </w:hyperlink>
                            <w:r w:rsidR="00754B7E" w:rsidRPr="00754B7E">
                              <w:rPr>
                                <w:rFonts w:ascii="Arial Narrow" w:hAnsi="Arial Narrow"/>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DC710D" id="_x0000_s1027" type="#_x0000_t202" style="position:absolute;left:0;text-align:left;margin-left:418.5pt;margin-top:.8pt;width:97.5pt;height:110.6pt;z-index:-251616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" stroked="f">
                <v:textbox style="mso-fit-shape-to-text:t">
                  <w:txbxContent>
                    <w:p w:rsidR="00754B7E" w:rsidRPr="00754B7E" w:rsidRDefault="00754B7E" w:rsidP="00754B7E">
                      <w:pPr>
                        <w:rPr>
                          <w:rFonts w:ascii="Arial Narrow" w:hAnsi="Arial Narrow"/>
                          <w:sz w:val="20"/>
                        </w:rPr>
                      </w:pPr>
                      <w:hyperlink r:id="rId14" w:history="1">
                        <w:r w:rsidRPr="00754B7E">
                          <w:rPr>
                            <w:rStyle w:val="Hyperlink"/>
                            <w:rFonts w:ascii="Arial Narrow" w:hAnsi="Arial Narrow"/>
                            <w:sz w:val="20"/>
                          </w:rPr>
                          <w:t>www.</w:t>
                        </w:r>
                        <w:r w:rsidRPr="00754B7E">
                          <w:rPr>
                            <w:rStyle w:val="Hyperlink"/>
                            <w:rFonts w:ascii="Arial Narrow" w:hAnsi="Arial Narrow" w:cstheme="minorHAnsi"/>
                            <w:sz w:val="20"/>
                          </w:rPr>
                          <w:t>projectwild</w:t>
                        </w:r>
                        <w:r w:rsidRPr="00754B7E">
                          <w:rPr>
                            <w:rStyle w:val="Hyperlink"/>
                            <w:rFonts w:ascii="Arial Narrow" w:hAnsi="Arial Narrow"/>
                            <w:sz w:val="20"/>
                          </w:rPr>
                          <w:t>.org</w:t>
                        </w:r>
                      </w:hyperlink>
                      <w:r w:rsidRPr="00754B7E">
                        <w:rPr>
                          <w:rFonts w:ascii="Arial Narrow" w:hAnsi="Arial Narrow"/>
                          <w:sz w:val="20"/>
                        </w:rPr>
                        <w:t xml:space="preserve"> </w:t>
                      </w:r>
                    </w:p>
                  </w:txbxContent>
                </v:textbox>
              </v:shape>
            </w:pict>
          </mc:Fallback>
        </mc:AlternateContent>
      </w:r>
      <w:r w:rsidRPr="00754B7E">
        <w:rPr>
          <w:rFonts w:cstheme="minorHAnsi"/>
          <w:sz w:val="18"/>
        </w:rPr>
        <w:t>804/367-0188</w:t>
      </w:r>
    </w:p>
    <w:p w:rsidR="00754B7E" w:rsidRPr="00754B7E" w:rsidRDefault="00754B7E" w:rsidP="00754B7E">
      <w:pPr>
        <w:pStyle w:val="ListParagraph"/>
        <w:rPr>
          <w:rFonts w:asciiTheme="minorHAnsi" w:hAnsiTheme="minorHAnsi" w:cstheme="minorHAnsi"/>
          <w:szCs w:val="24"/>
        </w:rPr>
      </w:pPr>
    </w:p>
    <w:p w:rsidR="00754B7E" w:rsidRPr="00754B7E" w:rsidRDefault="00754B7E" w:rsidP="00754B7E">
      <w:pPr>
        <w:ind w:firstLine="720"/>
        <w:jc w:val="center"/>
        <w:rPr>
          <w:rFonts w:cstheme="minorHAnsi"/>
          <w:b/>
          <w:i/>
        </w:rPr>
      </w:pPr>
    </w:p>
    <w:p w:rsidR="000B60FB" w:rsidRPr="006962B3" w:rsidRDefault="000B60FB" w:rsidP="00754B7E">
      <w:pPr>
        <w:shd w:val="clear" w:color="auto" w:fill="FFFFFF"/>
        <w:rPr>
          <w:rFonts w:cstheme="minorHAnsi"/>
        </w:rPr>
      </w:pPr>
    </w:p>
    <w:sectPr w:rsidR="000B60FB" w:rsidRPr="006962B3" w:rsidSect="00E44D7B">
      <w:footerReference w:type="default" r:id="rId15"/>
      <w:pgSz w:w="12240" w:h="15840"/>
      <w:pgMar w:top="1008" w:right="1080" w:bottom="1008" w:left="1080" w:header="720" w:footer="720" w:gutter="0"/>
      <w:cols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1A6" w:rsidRDefault="00E051A6" w:rsidP="00E051A6">
      <w:r>
        <w:separator/>
      </w:r>
    </w:p>
  </w:endnote>
  <w:endnote w:type="continuationSeparator" w:id="0">
    <w:p w:rsidR="00E051A6" w:rsidRDefault="00E051A6" w:rsidP="00E0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1A6" w:rsidRPr="00E051A6" w:rsidRDefault="00E051A6" w:rsidP="00E051A6">
    <w:pPr>
      <w:pStyle w:val="Footer"/>
      <w:jc w:val="center"/>
      <w:rPr>
        <w:sz w:val="18"/>
      </w:rPr>
    </w:pPr>
    <w:r w:rsidRPr="00E051A6">
      <w:rPr>
        <w:sz w:val="18"/>
      </w:rPr>
      <w:t xml:space="preserve">Virginia Department of Game and Inland Fisheries </w:t>
    </w:r>
    <w:hyperlink r:id="rId1" w:history="1">
      <w:r w:rsidRPr="00E051A6">
        <w:rPr>
          <w:rStyle w:val="Hyperlink"/>
          <w:sz w:val="18"/>
        </w:rPr>
        <w:t>https://www.dgif.virginia.gov/education/</w:t>
      </w:r>
    </w:hyperlink>
  </w:p>
  <w:p w:rsidR="00E051A6" w:rsidRPr="00E051A6" w:rsidRDefault="00E051A6" w:rsidP="00E051A6">
    <w:pPr>
      <w:pStyle w:val="Footer"/>
      <w:jc w:val="center"/>
      <w:rPr>
        <w:sz w:val="18"/>
      </w:rPr>
    </w:pPr>
    <w:r w:rsidRPr="00E051A6">
      <w:rPr>
        <w:sz w:val="18"/>
      </w:rPr>
      <w:t xml:space="preserve">Virginia Department of Education </w:t>
    </w:r>
    <w:hyperlink r:id="rId2" w:history="1">
      <w:r w:rsidRPr="00E051A6">
        <w:rPr>
          <w:rStyle w:val="Hyperlink"/>
          <w:sz w:val="18"/>
        </w:rPr>
        <w:t>http://www.doe.virginia.gov/testing/sol</w:t>
      </w:r>
    </w:hyperlink>
  </w:p>
  <w:p w:rsidR="00E051A6" w:rsidRPr="00E051A6" w:rsidRDefault="00E051A6" w:rsidP="00E051A6">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1A6" w:rsidRDefault="00E051A6" w:rsidP="00E051A6">
      <w:r>
        <w:separator/>
      </w:r>
    </w:p>
  </w:footnote>
  <w:footnote w:type="continuationSeparator" w:id="0">
    <w:p w:rsidR="00E051A6" w:rsidRDefault="00E051A6" w:rsidP="00E05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69pt;height:56.25pt" o:bullet="t">
        <v:imagedata r:id="rId1" o:title="green-leaves-clip-art-green-leaf-md[1]"/>
      </v:shape>
    </w:pict>
  </w:numPicBullet>
  <w:abstractNum w:abstractNumId="0" w15:restartNumberingAfterBreak="0">
    <w:nsid w:val="4D366921"/>
    <w:multiLevelType w:val="hybridMultilevel"/>
    <w:tmpl w:val="EA9AC122"/>
    <w:lvl w:ilvl="0" w:tplc="8D80EDA8">
      <w:start w:val="1"/>
      <w:numFmt w:val="bullet"/>
      <w:lvlText w:val=""/>
      <w:lvlPicBulletId w:val="0"/>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48"/>
    <w:rsid w:val="00022B14"/>
    <w:rsid w:val="00084D3A"/>
    <w:rsid w:val="000B60FB"/>
    <w:rsid w:val="000B6D92"/>
    <w:rsid w:val="001054D7"/>
    <w:rsid w:val="0011433B"/>
    <w:rsid w:val="001171C9"/>
    <w:rsid w:val="001227FA"/>
    <w:rsid w:val="00124F48"/>
    <w:rsid w:val="00162EEA"/>
    <w:rsid w:val="002429E7"/>
    <w:rsid w:val="00404A7F"/>
    <w:rsid w:val="0048203D"/>
    <w:rsid w:val="004E32CC"/>
    <w:rsid w:val="006377D2"/>
    <w:rsid w:val="0066114C"/>
    <w:rsid w:val="006962B3"/>
    <w:rsid w:val="0075276D"/>
    <w:rsid w:val="00754B7E"/>
    <w:rsid w:val="009C7516"/>
    <w:rsid w:val="00AE02F1"/>
    <w:rsid w:val="00B24A66"/>
    <w:rsid w:val="00BE2D16"/>
    <w:rsid w:val="00DD194D"/>
    <w:rsid w:val="00E051A6"/>
    <w:rsid w:val="00E15AA0"/>
    <w:rsid w:val="00E44D7B"/>
    <w:rsid w:val="00E7072A"/>
    <w:rsid w:val="00E86A41"/>
    <w:rsid w:val="00F216F7"/>
    <w:rsid w:val="00F4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2CBF8ED-DD54-40FF-A6F9-8FBA96FB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B60FB"/>
    <w:pPr>
      <w:keepNext/>
      <w:widowControl w:val="0"/>
      <w:outlineLvl w:val="1"/>
    </w:pPr>
    <w:rPr>
      <w:rFonts w:ascii="Times New Roman" w:eastAsia="Times New Roman" w:hAnsi="Times New Roman" w:cs="Times New Roman"/>
      <w:b/>
      <w:bCs/>
      <w:snapToGrid w:val="0"/>
      <w:sz w:val="24"/>
      <w:szCs w:val="20"/>
    </w:rPr>
  </w:style>
  <w:style w:type="paragraph" w:styleId="Heading3">
    <w:name w:val="heading 3"/>
    <w:basedOn w:val="Normal"/>
    <w:next w:val="Normal"/>
    <w:link w:val="Heading3Char"/>
    <w:uiPriority w:val="9"/>
    <w:semiHidden/>
    <w:unhideWhenUsed/>
    <w:qFormat/>
    <w:rsid w:val="00DD194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6A41"/>
    <w:pPr>
      <w:autoSpaceDE w:val="0"/>
      <w:autoSpaceDN w:val="0"/>
      <w:adjustRightInd w:val="0"/>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E86A41"/>
    <w:rPr>
      <w:rFonts w:ascii="Times New Roman" w:eastAsia="Times New Roman" w:hAnsi="Times New Roman" w:cs="Times New Roman"/>
      <w:color w:val="000000"/>
      <w:sz w:val="24"/>
      <w:szCs w:val="24"/>
    </w:rPr>
  </w:style>
  <w:style w:type="table" w:styleId="TableGrid">
    <w:name w:val="Table Grid"/>
    <w:basedOn w:val="TableNormal"/>
    <w:uiPriority w:val="39"/>
    <w:rsid w:val="00E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statement">
    <w:name w:val="SOL statement"/>
    <w:basedOn w:val="Normal"/>
    <w:next w:val="Normal"/>
    <w:rsid w:val="000B60FB"/>
    <w:pPr>
      <w:ind w:left="720" w:hanging="720"/>
    </w:pPr>
    <w:rPr>
      <w:rFonts w:ascii="Times New Roman" w:eastAsia="Times New Roman" w:hAnsi="Times New Roman" w:cs="Times New Roman"/>
      <w:szCs w:val="20"/>
    </w:rPr>
  </w:style>
  <w:style w:type="character" w:customStyle="1" w:styleId="Heading2Char">
    <w:name w:val="Heading 2 Char"/>
    <w:basedOn w:val="DefaultParagraphFont"/>
    <w:link w:val="Heading2"/>
    <w:rsid w:val="000B60FB"/>
    <w:rPr>
      <w:rFonts w:ascii="Times New Roman" w:eastAsia="Times New Roman" w:hAnsi="Times New Roman" w:cs="Times New Roman"/>
      <w:b/>
      <w:bCs/>
      <w:snapToGrid w:val="0"/>
      <w:sz w:val="24"/>
      <w:szCs w:val="20"/>
    </w:rPr>
  </w:style>
  <w:style w:type="paragraph" w:styleId="Title">
    <w:name w:val="Title"/>
    <w:basedOn w:val="Normal"/>
    <w:link w:val="TitleChar"/>
    <w:qFormat/>
    <w:rsid w:val="00AE02F1"/>
    <w:pPr>
      <w:tabs>
        <w:tab w:val="center" w:pos="4680"/>
      </w:tabs>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AE02F1"/>
    <w:rPr>
      <w:rFonts w:ascii="Times New Roman" w:eastAsia="Times New Roman" w:hAnsi="Times New Roman" w:cs="Times New Roman"/>
      <w:b/>
      <w:sz w:val="28"/>
      <w:szCs w:val="20"/>
    </w:rPr>
  </w:style>
  <w:style w:type="character" w:styleId="Hyperlink">
    <w:name w:val="Hyperlink"/>
    <w:rsid w:val="00AE02F1"/>
    <w:rPr>
      <w:color w:val="0000FF"/>
      <w:u w:val="single"/>
    </w:rPr>
  </w:style>
  <w:style w:type="paragraph" w:styleId="ListParagraph">
    <w:name w:val="List Paragraph"/>
    <w:basedOn w:val="Normal"/>
    <w:uiPriority w:val="34"/>
    <w:qFormat/>
    <w:rsid w:val="00AE02F1"/>
    <w:pPr>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42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534"/>
    <w:rPr>
      <w:rFonts w:ascii="Segoe UI" w:hAnsi="Segoe UI" w:cs="Segoe UI"/>
      <w:sz w:val="18"/>
      <w:szCs w:val="18"/>
    </w:rPr>
  </w:style>
  <w:style w:type="character" w:customStyle="1" w:styleId="Heading3Char">
    <w:name w:val="Heading 3 Char"/>
    <w:basedOn w:val="DefaultParagraphFont"/>
    <w:link w:val="Heading3"/>
    <w:uiPriority w:val="9"/>
    <w:semiHidden/>
    <w:rsid w:val="00DD194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051A6"/>
    <w:pPr>
      <w:tabs>
        <w:tab w:val="center" w:pos="4680"/>
        <w:tab w:val="right" w:pos="9360"/>
      </w:tabs>
    </w:pPr>
  </w:style>
  <w:style w:type="character" w:customStyle="1" w:styleId="HeaderChar">
    <w:name w:val="Header Char"/>
    <w:basedOn w:val="DefaultParagraphFont"/>
    <w:link w:val="Header"/>
    <w:uiPriority w:val="99"/>
    <w:rsid w:val="00E051A6"/>
  </w:style>
  <w:style w:type="paragraph" w:styleId="Footer">
    <w:name w:val="footer"/>
    <w:basedOn w:val="Normal"/>
    <w:link w:val="FooterChar"/>
    <w:uiPriority w:val="99"/>
    <w:unhideWhenUsed/>
    <w:rsid w:val="00E051A6"/>
    <w:pPr>
      <w:tabs>
        <w:tab w:val="center" w:pos="4680"/>
        <w:tab w:val="right" w:pos="9360"/>
      </w:tabs>
    </w:pPr>
  </w:style>
  <w:style w:type="character" w:customStyle="1" w:styleId="FooterChar">
    <w:name w:val="Footer Char"/>
    <w:basedOn w:val="DefaultParagraphFont"/>
    <w:link w:val="Footer"/>
    <w:uiPriority w:val="99"/>
    <w:rsid w:val="00E05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projectwild.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Suzie.Gilley@dgif.virgini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if.virgini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gif.virginia.gov"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projectwild.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doe.virginia.gov/testing/sol" TargetMode="External"/><Relationship Id="rId1" Type="http://schemas.openxmlformats.org/officeDocument/2006/relationships/hyperlink" Target="https://www.dgif.virginia.gov/educ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2</cp:revision>
  <cp:lastPrinted>2020-01-06T14:57:00Z</cp:lastPrinted>
  <dcterms:created xsi:type="dcterms:W3CDTF">2020-01-06T15:09:00Z</dcterms:created>
  <dcterms:modified xsi:type="dcterms:W3CDTF">2020-01-06T15:09:00Z</dcterms:modified>
</cp:coreProperties>
</file>