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8D406" w14:textId="02E587CC" w:rsidR="00262A67" w:rsidRDefault="00262A67" w:rsidP="00CF6B39">
      <w:pPr>
        <w:spacing w:after="0" w:line="240" w:lineRule="auto"/>
        <w:rPr>
          <w:b/>
        </w:rPr>
      </w:pPr>
      <w:r w:rsidRPr="00262A67">
        <w:rPr>
          <w:b/>
        </w:rPr>
        <w:t>Support for Grassland Bird Conservation</w:t>
      </w:r>
      <w:r w:rsidR="00CC2769">
        <w:rPr>
          <w:b/>
        </w:rPr>
        <w:t>, Research, Evaluation, and Monitoring</w:t>
      </w:r>
      <w:r w:rsidRPr="00262A67">
        <w:rPr>
          <w:b/>
        </w:rPr>
        <w:t xml:space="preserve"> </w:t>
      </w:r>
    </w:p>
    <w:p w14:paraId="3A9757EE" w14:textId="7C6317C6" w:rsidR="00CF6B39" w:rsidRPr="00CF6B39" w:rsidRDefault="00CF6B39" w:rsidP="00CF6B39">
      <w:pPr>
        <w:spacing w:after="0" w:line="240" w:lineRule="auto"/>
        <w:rPr>
          <w:i/>
        </w:rPr>
      </w:pPr>
      <w:r w:rsidRPr="00CF6B39">
        <w:rPr>
          <w:i/>
        </w:rPr>
        <w:t>Submitted by AFWA’s Bird Conservation Committee, August 2017</w:t>
      </w:r>
    </w:p>
    <w:p w14:paraId="0093FAB3" w14:textId="77777777" w:rsidR="00CF6B39" w:rsidRDefault="00CF6B39" w:rsidP="00CF6B39">
      <w:pPr>
        <w:spacing w:after="0" w:line="240" w:lineRule="auto"/>
        <w:rPr>
          <w:b/>
        </w:rPr>
      </w:pPr>
    </w:p>
    <w:p w14:paraId="709AA37F" w14:textId="77777777" w:rsidR="00A850C5" w:rsidRPr="009F619B" w:rsidRDefault="00A850C5" w:rsidP="00262A67">
      <w:r w:rsidRPr="009F619B">
        <w:rPr>
          <w:b/>
        </w:rPr>
        <w:t xml:space="preserve">Whereas, </w:t>
      </w:r>
      <w:r w:rsidRPr="009F619B">
        <w:t>North American grassland ecosystems are home to a suite of declining bird</w:t>
      </w:r>
      <w:r w:rsidR="00C75A5D">
        <w:t>s</w:t>
      </w:r>
      <w:r w:rsidRPr="009F619B">
        <w:t>, pollinators</w:t>
      </w:r>
      <w:r w:rsidR="00FA32D3">
        <w:t>,</w:t>
      </w:r>
      <w:r w:rsidRPr="009F619B">
        <w:t xml:space="preserve"> and other grassland dependent wildlife; and</w:t>
      </w:r>
    </w:p>
    <w:p w14:paraId="777F3D9D" w14:textId="51A5B6BF" w:rsidR="00A850C5" w:rsidRPr="009F619B" w:rsidRDefault="00A850C5" w:rsidP="00262A67">
      <w:r w:rsidRPr="009F619B">
        <w:rPr>
          <w:b/>
        </w:rPr>
        <w:t xml:space="preserve">Whereas, </w:t>
      </w:r>
      <w:r w:rsidRPr="009F619B">
        <w:t>those grasslands are under ongoing threats of conversion to cropland</w:t>
      </w:r>
      <w:r w:rsidRPr="009F619B">
        <w:rPr>
          <w:b/>
        </w:rPr>
        <w:t xml:space="preserve">, </w:t>
      </w:r>
      <w:r w:rsidRPr="009F619B">
        <w:t>non-native pasture</w:t>
      </w:r>
      <w:r w:rsidR="00FA32D3">
        <w:t>,</w:t>
      </w:r>
      <w:r w:rsidR="00CF6B39">
        <w:t xml:space="preserve"> and </w:t>
      </w:r>
      <w:r w:rsidRPr="009F619B">
        <w:t>development; and</w:t>
      </w:r>
    </w:p>
    <w:p w14:paraId="676BA140" w14:textId="77777777" w:rsidR="00FF491D" w:rsidRPr="00FF491D" w:rsidRDefault="00FF491D" w:rsidP="00FF491D">
      <w:pPr>
        <w:rPr>
          <w:b/>
        </w:rPr>
      </w:pPr>
      <w:r w:rsidRPr="00FF491D">
        <w:rPr>
          <w:b/>
        </w:rPr>
        <w:t xml:space="preserve">Whereas, </w:t>
      </w:r>
      <w:r w:rsidRPr="00FF491D">
        <w:t>only 53% of the total acres in the Great Plains remain as intact grasslands, with 53 million acres of grassland converted to cropland across the Great Plains since 2009; and</w:t>
      </w:r>
    </w:p>
    <w:p w14:paraId="2715FFC6" w14:textId="77777777" w:rsidR="00FF491D" w:rsidRPr="00FF491D" w:rsidRDefault="00FF491D" w:rsidP="00FF491D">
      <w:pPr>
        <w:rPr>
          <w:b/>
        </w:rPr>
      </w:pPr>
      <w:r w:rsidRPr="00FF491D">
        <w:rPr>
          <w:b/>
        </w:rPr>
        <w:t xml:space="preserve">Whereas, </w:t>
      </w:r>
      <w:r w:rsidRPr="00FF491D">
        <w:t>84% of the intact habitat in the Great Plains is privately owned, and more than 80% of grassland bird distributions nationwide are on private lands (U.S. State of the Birds Report 2013); and</w:t>
      </w:r>
    </w:p>
    <w:p w14:paraId="12021B82" w14:textId="77777777" w:rsidR="00FF491D" w:rsidRPr="00FF491D" w:rsidRDefault="00FF491D" w:rsidP="00FF491D">
      <w:pPr>
        <w:rPr>
          <w:b/>
        </w:rPr>
      </w:pPr>
      <w:r w:rsidRPr="00FF491D">
        <w:rPr>
          <w:b/>
        </w:rPr>
        <w:t xml:space="preserve">Whereas, </w:t>
      </w:r>
      <w:r w:rsidRPr="00FF491D">
        <w:t>in the Eastern U.S. true native grasslands are for practical purposes completely extirpated, and other habitats that support grassland species such as longleaf pine savannahs have declined from 90 million acres to 3 million acres; and</w:t>
      </w:r>
    </w:p>
    <w:p w14:paraId="75E61620" w14:textId="77777777" w:rsidR="00FF491D" w:rsidRPr="00FF491D" w:rsidRDefault="00FF491D" w:rsidP="00FF491D">
      <w:pPr>
        <w:rPr>
          <w:b/>
        </w:rPr>
      </w:pPr>
      <w:r w:rsidRPr="00FF491D">
        <w:rPr>
          <w:b/>
        </w:rPr>
        <w:t xml:space="preserve">Whereas, </w:t>
      </w:r>
      <w:r w:rsidRPr="00FF491D">
        <w:t>other threats to intact grasslands such as woody invasion, fragmentation, introduction of non-native species, aquifer depletion</w:t>
      </w:r>
      <w:r w:rsidR="005D4A4D">
        <w:t>,</w:t>
      </w:r>
      <w:r w:rsidRPr="00FF491D">
        <w:t xml:space="preserve"> and lack of </w:t>
      </w:r>
      <w:r w:rsidR="005D4A4D">
        <w:t xml:space="preserve">habitat </w:t>
      </w:r>
      <w:r w:rsidRPr="00FF491D">
        <w:t xml:space="preserve">management </w:t>
      </w:r>
      <w:r w:rsidR="005D4A4D">
        <w:t>including</w:t>
      </w:r>
      <w:r w:rsidRPr="00FF491D">
        <w:t xml:space="preserve"> prescribed burning further impact the diversity and health of  grassland ecosystems, threatening our agricultural heritage and human quality of life in rural America;</w:t>
      </w:r>
      <w:r>
        <w:t xml:space="preserve"> and</w:t>
      </w:r>
    </w:p>
    <w:p w14:paraId="16EBC9E8" w14:textId="3EA5C82F" w:rsidR="009F619B" w:rsidRPr="009F619B" w:rsidRDefault="009F619B" w:rsidP="009F619B">
      <w:pPr>
        <w:rPr>
          <w:b/>
        </w:rPr>
      </w:pPr>
      <w:r w:rsidRPr="009F619B">
        <w:rPr>
          <w:b/>
        </w:rPr>
        <w:t xml:space="preserve">Whereas, </w:t>
      </w:r>
      <w:r w:rsidRPr="009F619B">
        <w:t xml:space="preserve">grassland birds are dependent on multiple countries to meet full life cycle needs have declined most dramatically, </w:t>
      </w:r>
      <w:r w:rsidR="00CF6B39">
        <w:t xml:space="preserve">with some populations declining </w:t>
      </w:r>
      <w:r w:rsidRPr="009F619B">
        <w:t>by 70% since 1970 (N</w:t>
      </w:r>
      <w:r w:rsidR="00CF6B39">
        <w:t xml:space="preserve">orth American Bird Conservation Initiative, State of North America’s Birds, </w:t>
      </w:r>
      <w:r w:rsidRPr="009F619B">
        <w:t>2016); and petitions for listing as threatened or endangered are imminent; and</w:t>
      </w:r>
    </w:p>
    <w:p w14:paraId="6EAD7B8E" w14:textId="552BED4E" w:rsidR="00262A67" w:rsidRPr="00262A67" w:rsidRDefault="00262A67" w:rsidP="00262A67">
      <w:r w:rsidRPr="00262A67">
        <w:rPr>
          <w:b/>
        </w:rPr>
        <w:t>Whereas</w:t>
      </w:r>
      <w:r w:rsidRPr="00262A67">
        <w:t xml:space="preserve">, </w:t>
      </w:r>
      <w:r w:rsidR="003A1030" w:rsidRPr="003A1030">
        <w:t xml:space="preserve">grassland birds have shown some of the most dramatic population declines of any suite of North American avifauna </w:t>
      </w:r>
      <w:r w:rsidR="00CF6B39" w:rsidRPr="009F619B">
        <w:t>(N</w:t>
      </w:r>
      <w:r w:rsidR="00CF6B39">
        <w:t xml:space="preserve">orth American Bird Conservation Initiative, State of North America’s Birds, </w:t>
      </w:r>
      <w:r w:rsidR="00CF6B39">
        <w:t>2016</w:t>
      </w:r>
      <w:r w:rsidR="003A1030" w:rsidRPr="003A1030">
        <w:t>)</w:t>
      </w:r>
      <w:r w:rsidRPr="00262A67">
        <w:t>; and</w:t>
      </w:r>
    </w:p>
    <w:p w14:paraId="1069F239" w14:textId="67185504" w:rsidR="00262A67" w:rsidRPr="00262A67" w:rsidRDefault="00262A67" w:rsidP="00262A67">
      <w:r w:rsidRPr="00262A67">
        <w:rPr>
          <w:b/>
        </w:rPr>
        <w:t>Whereas</w:t>
      </w:r>
      <w:r w:rsidRPr="00262A67">
        <w:t>, 27% of grassland birds of conservation concern have slipped below Watch List threshold (</w:t>
      </w:r>
      <w:r w:rsidR="003A1030">
        <w:t>NABCI 2016</w:t>
      </w:r>
      <w:r w:rsidRPr="00262A67">
        <w:t>)</w:t>
      </w:r>
      <w:r w:rsidR="00360622">
        <w:t xml:space="preserve">, and many will </w:t>
      </w:r>
      <w:r w:rsidR="00015915">
        <w:t xml:space="preserve">likely </w:t>
      </w:r>
      <w:r w:rsidR="00360622">
        <w:t xml:space="preserve">lose 50% of their </w:t>
      </w:r>
      <w:r w:rsidR="001045D7">
        <w:t xml:space="preserve">remaining </w:t>
      </w:r>
      <w:r w:rsidR="00360622">
        <w:t>population by 2050</w:t>
      </w:r>
      <w:r w:rsidR="001045D7">
        <w:t xml:space="preserve"> (P</w:t>
      </w:r>
      <w:r w:rsidR="00CF6B39">
        <w:t xml:space="preserve">artners </w:t>
      </w:r>
      <w:r w:rsidR="001045D7">
        <w:t>I</w:t>
      </w:r>
      <w:r w:rsidR="00CF6B39">
        <w:t xml:space="preserve">n </w:t>
      </w:r>
      <w:r w:rsidR="001045D7">
        <w:t>F</w:t>
      </w:r>
      <w:r w:rsidR="00CF6B39">
        <w:t>light</w:t>
      </w:r>
      <w:r w:rsidR="001045D7">
        <w:t xml:space="preserve"> 2016)</w:t>
      </w:r>
      <w:r w:rsidRPr="00262A67">
        <w:t>; and</w:t>
      </w:r>
    </w:p>
    <w:p w14:paraId="4B7E1D18" w14:textId="77777777" w:rsidR="003359B1" w:rsidRDefault="003359B1" w:rsidP="00262A67">
      <w:r w:rsidRPr="008552B3">
        <w:rPr>
          <w:b/>
        </w:rPr>
        <w:t>Whereas</w:t>
      </w:r>
      <w:r>
        <w:t xml:space="preserve">, </w:t>
      </w:r>
      <w:r w:rsidRPr="003359B1">
        <w:t xml:space="preserve">Grassland birds represent a significant proportion of </w:t>
      </w:r>
      <w:r>
        <w:t>Species of Greatest Conservation Need</w:t>
      </w:r>
      <w:r w:rsidRPr="003359B1">
        <w:t xml:space="preserve"> and state T&amp;E species in nearly every U.S. </w:t>
      </w:r>
      <w:r>
        <w:t>state</w:t>
      </w:r>
      <w:r w:rsidRPr="003359B1">
        <w:t xml:space="preserve"> (</w:t>
      </w:r>
      <w:r>
        <w:t>e.g. Grasshopper Sparrow in 35 states); and</w:t>
      </w:r>
    </w:p>
    <w:p w14:paraId="402EF7E3" w14:textId="77777777" w:rsidR="003359B1" w:rsidRDefault="003359B1" w:rsidP="00262A67">
      <w:r w:rsidRPr="008552B3">
        <w:rPr>
          <w:b/>
        </w:rPr>
        <w:t>Whereas</w:t>
      </w:r>
      <w:r>
        <w:t xml:space="preserve">, </w:t>
      </w:r>
      <w:r w:rsidRPr="003359B1">
        <w:t xml:space="preserve">important resident gamebird species, including Northern Bobwhite, </w:t>
      </w:r>
      <w:r>
        <w:t xml:space="preserve">Scaled Quail, </w:t>
      </w:r>
      <w:r w:rsidRPr="003359B1">
        <w:t xml:space="preserve">Lesser and Greater Prairie-Chickens, and Ring-necked Pheasant, are </w:t>
      </w:r>
      <w:r w:rsidR="00015915">
        <w:t xml:space="preserve">also </w:t>
      </w:r>
      <w:r w:rsidRPr="003359B1">
        <w:t xml:space="preserve">among the </w:t>
      </w:r>
      <w:r w:rsidR="003B06C7">
        <w:t xml:space="preserve">most </w:t>
      </w:r>
      <w:r w:rsidRPr="003359B1">
        <w:t xml:space="preserve">steeply declining grassland birds, contributing to a loss of </w:t>
      </w:r>
      <w:r>
        <w:t>significant</w:t>
      </w:r>
      <w:r w:rsidRPr="003359B1">
        <w:t xml:space="preserve"> recreational income to states</w:t>
      </w:r>
      <w:r w:rsidR="003B06C7">
        <w:t>;</w:t>
      </w:r>
      <w:r w:rsidR="00FF491D">
        <w:t xml:space="preserve"> </w:t>
      </w:r>
      <w:r w:rsidR="00753DCB">
        <w:t>and</w:t>
      </w:r>
    </w:p>
    <w:p w14:paraId="64E894F5" w14:textId="77777777" w:rsidR="00753DCB" w:rsidRPr="00262A67" w:rsidRDefault="00753DCB" w:rsidP="00262A67">
      <w:r w:rsidRPr="00D83963">
        <w:rPr>
          <w:b/>
        </w:rPr>
        <w:t>Whereas</w:t>
      </w:r>
      <w:r>
        <w:t>, pollinators are declining and they play a critical role in grassland ecosystems and pollination services.</w:t>
      </w:r>
    </w:p>
    <w:p w14:paraId="49A75E82" w14:textId="2B8270FE" w:rsidR="00753DCB" w:rsidRDefault="00262A67" w:rsidP="00262A67">
      <w:r w:rsidRPr="00262A67">
        <w:rPr>
          <w:b/>
        </w:rPr>
        <w:lastRenderedPageBreak/>
        <w:t>Now, therefore, be it resolved</w:t>
      </w:r>
      <w:r w:rsidRPr="00262A67">
        <w:t>, that the Association of Fish and Wildlife Agencies</w:t>
      </w:r>
      <w:r w:rsidR="00D923D5">
        <w:t xml:space="preserve"> recognizes the urgent plight of North America’s grassland</w:t>
      </w:r>
      <w:r w:rsidR="00CE73A6">
        <w:t>s</w:t>
      </w:r>
      <w:r w:rsidR="00D923D5">
        <w:t xml:space="preserve"> and</w:t>
      </w:r>
      <w:r w:rsidRPr="00262A67">
        <w:t xml:space="preserve"> supports</w:t>
      </w:r>
      <w:r w:rsidR="00224FCE">
        <w:t xml:space="preserve"> increased</w:t>
      </w:r>
      <w:r w:rsidR="0001140E">
        <w:t xml:space="preserve"> </w:t>
      </w:r>
      <w:r w:rsidR="00A850C5" w:rsidRPr="009F619B">
        <w:t xml:space="preserve">trilateral </w:t>
      </w:r>
      <w:r w:rsidR="0001140E">
        <w:t>resources for</w:t>
      </w:r>
      <w:r w:rsidRPr="00262A67">
        <w:t xml:space="preserve"> </w:t>
      </w:r>
      <w:r w:rsidR="00CE73A6">
        <w:t xml:space="preserve">conservation, </w:t>
      </w:r>
      <w:r w:rsidRPr="00262A67">
        <w:t>research</w:t>
      </w:r>
      <w:r w:rsidR="009E25E0">
        <w:t>,</w:t>
      </w:r>
      <w:r w:rsidRPr="00262A67">
        <w:t xml:space="preserve"> </w:t>
      </w:r>
      <w:r w:rsidR="009E25E0">
        <w:t>monitoring</w:t>
      </w:r>
      <w:r w:rsidR="00CF6B39">
        <w:t>,</w:t>
      </w:r>
      <w:bookmarkStart w:id="0" w:name="_GoBack"/>
      <w:bookmarkEnd w:id="0"/>
      <w:r w:rsidR="009E25E0">
        <w:t xml:space="preserve"> and evaluation </w:t>
      </w:r>
      <w:r w:rsidRPr="00262A67">
        <w:t xml:space="preserve">of grasslands and </w:t>
      </w:r>
      <w:r w:rsidR="00224FCE">
        <w:t xml:space="preserve">the </w:t>
      </w:r>
      <w:r w:rsidR="00753DCB">
        <w:t>fauna</w:t>
      </w:r>
      <w:r w:rsidRPr="00262A67">
        <w:t xml:space="preserve"> that depend on them</w:t>
      </w:r>
      <w:r w:rsidR="00CE73A6">
        <w:t xml:space="preserve">. </w:t>
      </w:r>
      <w:r w:rsidR="003B06C7">
        <w:t xml:space="preserve"> </w:t>
      </w:r>
    </w:p>
    <w:p w14:paraId="34E18375" w14:textId="77777777" w:rsidR="00262A67" w:rsidRPr="00262A67" w:rsidRDefault="00753DCB" w:rsidP="00262A67">
      <w:r>
        <w:t xml:space="preserve">Be it further resolved, that this includes </w:t>
      </w:r>
      <w:r w:rsidR="00D923D5" w:rsidRPr="00D923D5">
        <w:t>identify</w:t>
      </w:r>
      <w:r w:rsidR="00CE73A6">
        <w:t>ing</w:t>
      </w:r>
      <w:r w:rsidR="00D923D5" w:rsidRPr="00D923D5">
        <w:t xml:space="preserve"> specific </w:t>
      </w:r>
      <w:r w:rsidR="00A850C5" w:rsidRPr="009F619B">
        <w:t xml:space="preserve">trilateral </w:t>
      </w:r>
      <w:r w:rsidR="00D923D5" w:rsidRPr="00D923D5">
        <w:t>threats and limiting factors causing the declines of the highest concern species</w:t>
      </w:r>
      <w:r w:rsidR="009E25E0">
        <w:t xml:space="preserve"> and </w:t>
      </w:r>
      <w:r w:rsidR="00CE73A6">
        <w:t>conservation efforts</w:t>
      </w:r>
      <w:r w:rsidR="009E25E0">
        <w:t xml:space="preserve"> to stabilize and reverse trends</w:t>
      </w:r>
      <w:r w:rsidR="00262A67" w:rsidRPr="00262A67">
        <w:t>.</w:t>
      </w:r>
    </w:p>
    <w:p w14:paraId="4A7CFE5D" w14:textId="77777777" w:rsidR="00262A67" w:rsidRDefault="00262A67" w:rsidP="00262A67">
      <w:r w:rsidRPr="00262A67">
        <w:rPr>
          <w:b/>
        </w:rPr>
        <w:t>Be it further resolved</w:t>
      </w:r>
      <w:r w:rsidRPr="00262A67">
        <w:t xml:space="preserve">, that </w:t>
      </w:r>
      <w:r w:rsidR="00BD68C0">
        <w:t xml:space="preserve">significant new investment in </w:t>
      </w:r>
      <w:r w:rsidRPr="00262A67">
        <w:t>voluntary and incentive-based efforts</w:t>
      </w:r>
      <w:r w:rsidR="00D923D5">
        <w:t>, such as conservation provisions in the U.S. Farm Bill,</w:t>
      </w:r>
      <w:r w:rsidRPr="00262A67">
        <w:t xml:space="preserve"> to </w:t>
      </w:r>
      <w:r w:rsidR="0001140E">
        <w:t>improve the</w:t>
      </w:r>
      <w:r w:rsidRPr="00262A67">
        <w:t xml:space="preserve"> </w:t>
      </w:r>
      <w:r w:rsidR="0001140E">
        <w:t>quality and</w:t>
      </w:r>
      <w:r w:rsidR="00224FCE">
        <w:t xml:space="preserve"> </w:t>
      </w:r>
      <w:r w:rsidRPr="00262A67">
        <w:t>diversity</w:t>
      </w:r>
      <w:r w:rsidR="0001140E">
        <w:t xml:space="preserve"> of</w:t>
      </w:r>
      <w:r w:rsidR="00224FCE">
        <w:t xml:space="preserve"> </w:t>
      </w:r>
      <w:r w:rsidR="0001140E">
        <w:t xml:space="preserve">remaining </w:t>
      </w:r>
      <w:r w:rsidR="00224FCE">
        <w:t>grasslands</w:t>
      </w:r>
      <w:r w:rsidRPr="00262A67">
        <w:t xml:space="preserve"> and </w:t>
      </w:r>
      <w:r w:rsidR="00224FCE">
        <w:t xml:space="preserve">to </w:t>
      </w:r>
      <w:r w:rsidR="0001140E">
        <w:t xml:space="preserve">slow or </w:t>
      </w:r>
      <w:r w:rsidR="00D923D5">
        <w:t>reverse declines in grassland bird populations</w:t>
      </w:r>
      <w:r w:rsidR="00BD68C0">
        <w:t>,</w:t>
      </w:r>
      <w:r w:rsidRPr="00262A67">
        <w:t xml:space="preserve"> </w:t>
      </w:r>
      <w:r w:rsidR="00753DCB">
        <w:t xml:space="preserve">pollinators, and other grassland dependent wildlife </w:t>
      </w:r>
      <w:r w:rsidR="00BD68C0">
        <w:t>is</w:t>
      </w:r>
      <w:r w:rsidR="00BD68C0" w:rsidRPr="00262A67">
        <w:t xml:space="preserve"> </w:t>
      </w:r>
      <w:r w:rsidRPr="00262A67">
        <w:t>supported by State and Provincial members.</w:t>
      </w:r>
    </w:p>
    <w:p w14:paraId="38370DFA" w14:textId="77777777" w:rsidR="005066F0" w:rsidRDefault="005066F0" w:rsidP="00262A67"/>
    <w:p w14:paraId="332001A5" w14:textId="77777777" w:rsidR="00632DDA" w:rsidRDefault="00632DDA" w:rsidP="00262A67"/>
    <w:p w14:paraId="6DEBD7E7" w14:textId="77777777" w:rsidR="00632DDA" w:rsidRDefault="00632DDA" w:rsidP="00262A67"/>
    <w:p w14:paraId="0BC6A545" w14:textId="77777777" w:rsidR="005066F0" w:rsidRDefault="005066F0" w:rsidP="00262A67"/>
    <w:p w14:paraId="5EBEEE5A" w14:textId="77777777" w:rsidR="005066F0" w:rsidRPr="00262A67" w:rsidRDefault="005066F0" w:rsidP="00262A67"/>
    <w:p w14:paraId="5DCAEBEE" w14:textId="77777777" w:rsidR="009D203D" w:rsidRDefault="009D203D"/>
    <w:sectPr w:rsidR="009D2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67"/>
    <w:rsid w:val="000058B0"/>
    <w:rsid w:val="0001140E"/>
    <w:rsid w:val="00014B5B"/>
    <w:rsid w:val="00015915"/>
    <w:rsid w:val="000221E3"/>
    <w:rsid w:val="000271C2"/>
    <w:rsid w:val="00030CFF"/>
    <w:rsid w:val="00041167"/>
    <w:rsid w:val="00060896"/>
    <w:rsid w:val="00066088"/>
    <w:rsid w:val="000751AB"/>
    <w:rsid w:val="000827D4"/>
    <w:rsid w:val="00084B07"/>
    <w:rsid w:val="00085545"/>
    <w:rsid w:val="00090411"/>
    <w:rsid w:val="00092377"/>
    <w:rsid w:val="000964BB"/>
    <w:rsid w:val="000A6868"/>
    <w:rsid w:val="000B5270"/>
    <w:rsid w:val="000E34E3"/>
    <w:rsid w:val="0010276E"/>
    <w:rsid w:val="001045D7"/>
    <w:rsid w:val="00104C0F"/>
    <w:rsid w:val="00104DB6"/>
    <w:rsid w:val="00114472"/>
    <w:rsid w:val="001361B4"/>
    <w:rsid w:val="00136219"/>
    <w:rsid w:val="00142382"/>
    <w:rsid w:val="00166024"/>
    <w:rsid w:val="00183B31"/>
    <w:rsid w:val="00187ADB"/>
    <w:rsid w:val="00191854"/>
    <w:rsid w:val="001A0923"/>
    <w:rsid w:val="001B2AA5"/>
    <w:rsid w:val="001F6371"/>
    <w:rsid w:val="00205603"/>
    <w:rsid w:val="00206284"/>
    <w:rsid w:val="00213438"/>
    <w:rsid w:val="00224FCE"/>
    <w:rsid w:val="00233D0F"/>
    <w:rsid w:val="00237FD5"/>
    <w:rsid w:val="0024678F"/>
    <w:rsid w:val="00255496"/>
    <w:rsid w:val="00255BB0"/>
    <w:rsid w:val="00262A67"/>
    <w:rsid w:val="00266763"/>
    <w:rsid w:val="00282D01"/>
    <w:rsid w:val="002A1688"/>
    <w:rsid w:val="002A6AD0"/>
    <w:rsid w:val="002B50A1"/>
    <w:rsid w:val="002C2494"/>
    <w:rsid w:val="002C5486"/>
    <w:rsid w:val="002D7C8F"/>
    <w:rsid w:val="003064D5"/>
    <w:rsid w:val="00310078"/>
    <w:rsid w:val="00310A97"/>
    <w:rsid w:val="003359B1"/>
    <w:rsid w:val="0034005D"/>
    <w:rsid w:val="00357B0B"/>
    <w:rsid w:val="00360622"/>
    <w:rsid w:val="00362F5C"/>
    <w:rsid w:val="003757F8"/>
    <w:rsid w:val="00377186"/>
    <w:rsid w:val="0038645A"/>
    <w:rsid w:val="00391C0E"/>
    <w:rsid w:val="00396F2C"/>
    <w:rsid w:val="003A1030"/>
    <w:rsid w:val="003B06C7"/>
    <w:rsid w:val="003C0F8D"/>
    <w:rsid w:val="003C50B3"/>
    <w:rsid w:val="003D1406"/>
    <w:rsid w:val="003D2177"/>
    <w:rsid w:val="003D58D9"/>
    <w:rsid w:val="003D6BCA"/>
    <w:rsid w:val="003E1C69"/>
    <w:rsid w:val="003F7B5F"/>
    <w:rsid w:val="00451454"/>
    <w:rsid w:val="004534FF"/>
    <w:rsid w:val="004620C9"/>
    <w:rsid w:val="0048729A"/>
    <w:rsid w:val="0049685D"/>
    <w:rsid w:val="004B4D21"/>
    <w:rsid w:val="004E22E0"/>
    <w:rsid w:val="004E6A88"/>
    <w:rsid w:val="004E6C04"/>
    <w:rsid w:val="004F0639"/>
    <w:rsid w:val="004F194F"/>
    <w:rsid w:val="004F3D71"/>
    <w:rsid w:val="005066F0"/>
    <w:rsid w:val="005070E4"/>
    <w:rsid w:val="00510739"/>
    <w:rsid w:val="0054353A"/>
    <w:rsid w:val="00552B8F"/>
    <w:rsid w:val="00555D0A"/>
    <w:rsid w:val="00565771"/>
    <w:rsid w:val="00566ACF"/>
    <w:rsid w:val="00575557"/>
    <w:rsid w:val="005B7827"/>
    <w:rsid w:val="005D4A4D"/>
    <w:rsid w:val="005E1FE1"/>
    <w:rsid w:val="00610FC3"/>
    <w:rsid w:val="006203F8"/>
    <w:rsid w:val="006215EB"/>
    <w:rsid w:val="00623658"/>
    <w:rsid w:val="00626A39"/>
    <w:rsid w:val="00631FBD"/>
    <w:rsid w:val="00632DDA"/>
    <w:rsid w:val="0064318F"/>
    <w:rsid w:val="00650BA3"/>
    <w:rsid w:val="0065230A"/>
    <w:rsid w:val="00661EAC"/>
    <w:rsid w:val="00672FB4"/>
    <w:rsid w:val="00675F99"/>
    <w:rsid w:val="006804E0"/>
    <w:rsid w:val="00682603"/>
    <w:rsid w:val="006B0040"/>
    <w:rsid w:val="006B0D85"/>
    <w:rsid w:val="006E1CF3"/>
    <w:rsid w:val="006E2CBE"/>
    <w:rsid w:val="006E6617"/>
    <w:rsid w:val="006F2057"/>
    <w:rsid w:val="006F2E42"/>
    <w:rsid w:val="00704409"/>
    <w:rsid w:val="007056EF"/>
    <w:rsid w:val="00712C3A"/>
    <w:rsid w:val="0072330D"/>
    <w:rsid w:val="00753DCB"/>
    <w:rsid w:val="00766EC9"/>
    <w:rsid w:val="007837B7"/>
    <w:rsid w:val="007A7808"/>
    <w:rsid w:val="007B2F49"/>
    <w:rsid w:val="007C0219"/>
    <w:rsid w:val="007D1E43"/>
    <w:rsid w:val="007D2973"/>
    <w:rsid w:val="007D6346"/>
    <w:rsid w:val="007E02A4"/>
    <w:rsid w:val="007E3E11"/>
    <w:rsid w:val="007E762E"/>
    <w:rsid w:val="007E7EC5"/>
    <w:rsid w:val="00802EA0"/>
    <w:rsid w:val="00805C8B"/>
    <w:rsid w:val="008500DC"/>
    <w:rsid w:val="00852EE1"/>
    <w:rsid w:val="008552B3"/>
    <w:rsid w:val="0087431C"/>
    <w:rsid w:val="00874AB5"/>
    <w:rsid w:val="0087641A"/>
    <w:rsid w:val="008853F1"/>
    <w:rsid w:val="00892009"/>
    <w:rsid w:val="0089326E"/>
    <w:rsid w:val="00896C68"/>
    <w:rsid w:val="00897F1F"/>
    <w:rsid w:val="008A4BC1"/>
    <w:rsid w:val="008C2AB4"/>
    <w:rsid w:val="008E0FE0"/>
    <w:rsid w:val="008F18D7"/>
    <w:rsid w:val="008F2D2B"/>
    <w:rsid w:val="008F4FA7"/>
    <w:rsid w:val="00903C5D"/>
    <w:rsid w:val="00903D1D"/>
    <w:rsid w:val="00923C62"/>
    <w:rsid w:val="00932E30"/>
    <w:rsid w:val="0093620A"/>
    <w:rsid w:val="00941AE0"/>
    <w:rsid w:val="00946E52"/>
    <w:rsid w:val="00962F0F"/>
    <w:rsid w:val="00975815"/>
    <w:rsid w:val="00976689"/>
    <w:rsid w:val="009826DB"/>
    <w:rsid w:val="009B77ED"/>
    <w:rsid w:val="009D1C7B"/>
    <w:rsid w:val="009D203D"/>
    <w:rsid w:val="009D740D"/>
    <w:rsid w:val="009E06A3"/>
    <w:rsid w:val="009E25E0"/>
    <w:rsid w:val="009E7F81"/>
    <w:rsid w:val="009F20D6"/>
    <w:rsid w:val="009F619B"/>
    <w:rsid w:val="00A05DAE"/>
    <w:rsid w:val="00A07A94"/>
    <w:rsid w:val="00A139DE"/>
    <w:rsid w:val="00A14526"/>
    <w:rsid w:val="00A160BD"/>
    <w:rsid w:val="00A26C4A"/>
    <w:rsid w:val="00A3350D"/>
    <w:rsid w:val="00A400C9"/>
    <w:rsid w:val="00A40EC5"/>
    <w:rsid w:val="00A62066"/>
    <w:rsid w:val="00A644D8"/>
    <w:rsid w:val="00A820EF"/>
    <w:rsid w:val="00A850C5"/>
    <w:rsid w:val="00A953C5"/>
    <w:rsid w:val="00AA116B"/>
    <w:rsid w:val="00AB47CE"/>
    <w:rsid w:val="00AC126C"/>
    <w:rsid w:val="00AD4416"/>
    <w:rsid w:val="00AE2A3D"/>
    <w:rsid w:val="00AE312E"/>
    <w:rsid w:val="00AF0773"/>
    <w:rsid w:val="00B0437F"/>
    <w:rsid w:val="00B04E0A"/>
    <w:rsid w:val="00B124C3"/>
    <w:rsid w:val="00B179BF"/>
    <w:rsid w:val="00B238E5"/>
    <w:rsid w:val="00B246DC"/>
    <w:rsid w:val="00B2543B"/>
    <w:rsid w:val="00B32872"/>
    <w:rsid w:val="00B34FBB"/>
    <w:rsid w:val="00B36B06"/>
    <w:rsid w:val="00B46615"/>
    <w:rsid w:val="00B620C1"/>
    <w:rsid w:val="00B643CA"/>
    <w:rsid w:val="00B76F0D"/>
    <w:rsid w:val="00BA1922"/>
    <w:rsid w:val="00BB34FC"/>
    <w:rsid w:val="00BB41CA"/>
    <w:rsid w:val="00BC01CA"/>
    <w:rsid w:val="00BC0BEE"/>
    <w:rsid w:val="00BD4C15"/>
    <w:rsid w:val="00BD68C0"/>
    <w:rsid w:val="00BE0ED9"/>
    <w:rsid w:val="00BE7497"/>
    <w:rsid w:val="00BF5339"/>
    <w:rsid w:val="00C20781"/>
    <w:rsid w:val="00C24921"/>
    <w:rsid w:val="00C31C07"/>
    <w:rsid w:val="00C40ECC"/>
    <w:rsid w:val="00C42971"/>
    <w:rsid w:val="00C46219"/>
    <w:rsid w:val="00C46C39"/>
    <w:rsid w:val="00C50422"/>
    <w:rsid w:val="00C75A5D"/>
    <w:rsid w:val="00C95BF6"/>
    <w:rsid w:val="00CB2739"/>
    <w:rsid w:val="00CC2769"/>
    <w:rsid w:val="00CE73A6"/>
    <w:rsid w:val="00CF6B39"/>
    <w:rsid w:val="00CF7FE5"/>
    <w:rsid w:val="00D14C7E"/>
    <w:rsid w:val="00D305B6"/>
    <w:rsid w:val="00D37E16"/>
    <w:rsid w:val="00D6541F"/>
    <w:rsid w:val="00D67869"/>
    <w:rsid w:val="00D8129A"/>
    <w:rsid w:val="00D83963"/>
    <w:rsid w:val="00D87D70"/>
    <w:rsid w:val="00D923D5"/>
    <w:rsid w:val="00DB1F17"/>
    <w:rsid w:val="00DB6E09"/>
    <w:rsid w:val="00DC59CF"/>
    <w:rsid w:val="00DE3F40"/>
    <w:rsid w:val="00DF2CB3"/>
    <w:rsid w:val="00DF787A"/>
    <w:rsid w:val="00E046A4"/>
    <w:rsid w:val="00E33B20"/>
    <w:rsid w:val="00E47724"/>
    <w:rsid w:val="00E55A24"/>
    <w:rsid w:val="00E57B9C"/>
    <w:rsid w:val="00E91292"/>
    <w:rsid w:val="00E91C1D"/>
    <w:rsid w:val="00E928D3"/>
    <w:rsid w:val="00EB6274"/>
    <w:rsid w:val="00EB711E"/>
    <w:rsid w:val="00EC13CB"/>
    <w:rsid w:val="00EF2B90"/>
    <w:rsid w:val="00EF671F"/>
    <w:rsid w:val="00F1194A"/>
    <w:rsid w:val="00F2290D"/>
    <w:rsid w:val="00F27C24"/>
    <w:rsid w:val="00F3075E"/>
    <w:rsid w:val="00F52AD5"/>
    <w:rsid w:val="00F6015F"/>
    <w:rsid w:val="00F76670"/>
    <w:rsid w:val="00F94AF9"/>
    <w:rsid w:val="00FA2E3F"/>
    <w:rsid w:val="00FA32D3"/>
    <w:rsid w:val="00FD6879"/>
    <w:rsid w:val="00FD78F5"/>
    <w:rsid w:val="00FE1E05"/>
    <w:rsid w:val="00FF491D"/>
    <w:rsid w:val="00FF68DA"/>
    <w:rsid w:val="00FF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699A0"/>
  <w15:docId w15:val="{7A4CCFD7-E42D-4E70-877B-97206BFB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140E"/>
    <w:rPr>
      <w:sz w:val="16"/>
      <w:szCs w:val="16"/>
    </w:rPr>
  </w:style>
  <w:style w:type="paragraph" w:styleId="CommentText">
    <w:name w:val="annotation text"/>
    <w:basedOn w:val="Normal"/>
    <w:link w:val="CommentTextChar"/>
    <w:uiPriority w:val="99"/>
    <w:semiHidden/>
    <w:unhideWhenUsed/>
    <w:rsid w:val="0001140E"/>
    <w:pPr>
      <w:spacing w:line="240" w:lineRule="auto"/>
    </w:pPr>
    <w:rPr>
      <w:sz w:val="20"/>
      <w:szCs w:val="20"/>
    </w:rPr>
  </w:style>
  <w:style w:type="character" w:customStyle="1" w:styleId="CommentTextChar">
    <w:name w:val="Comment Text Char"/>
    <w:basedOn w:val="DefaultParagraphFont"/>
    <w:link w:val="CommentText"/>
    <w:uiPriority w:val="99"/>
    <w:semiHidden/>
    <w:rsid w:val="0001140E"/>
    <w:rPr>
      <w:sz w:val="20"/>
      <w:szCs w:val="20"/>
    </w:rPr>
  </w:style>
  <w:style w:type="paragraph" w:styleId="CommentSubject">
    <w:name w:val="annotation subject"/>
    <w:basedOn w:val="CommentText"/>
    <w:next w:val="CommentText"/>
    <w:link w:val="CommentSubjectChar"/>
    <w:uiPriority w:val="99"/>
    <w:semiHidden/>
    <w:unhideWhenUsed/>
    <w:rsid w:val="0001140E"/>
    <w:rPr>
      <w:b/>
      <w:bCs/>
    </w:rPr>
  </w:style>
  <w:style w:type="character" w:customStyle="1" w:styleId="CommentSubjectChar">
    <w:name w:val="Comment Subject Char"/>
    <w:basedOn w:val="CommentTextChar"/>
    <w:link w:val="CommentSubject"/>
    <w:uiPriority w:val="99"/>
    <w:semiHidden/>
    <w:rsid w:val="0001140E"/>
    <w:rPr>
      <w:b/>
      <w:bCs/>
      <w:sz w:val="20"/>
      <w:szCs w:val="20"/>
    </w:rPr>
  </w:style>
  <w:style w:type="paragraph" w:styleId="BalloonText">
    <w:name w:val="Balloon Text"/>
    <w:basedOn w:val="Normal"/>
    <w:link w:val="BalloonTextChar"/>
    <w:uiPriority w:val="99"/>
    <w:semiHidden/>
    <w:unhideWhenUsed/>
    <w:rsid w:val="00011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Hardin</dc:creator>
  <cp:lastModifiedBy>Judith Scarl</cp:lastModifiedBy>
  <cp:revision>3</cp:revision>
  <dcterms:created xsi:type="dcterms:W3CDTF">2017-08-14T17:06:00Z</dcterms:created>
  <dcterms:modified xsi:type="dcterms:W3CDTF">2017-08-14T17:10:00Z</dcterms:modified>
</cp:coreProperties>
</file>